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FC1A" w14:textId="77777777" w:rsidR="00233405" w:rsidRPr="00D014AA" w:rsidRDefault="00233405" w:rsidP="002910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bCs/>
          <w:szCs w:val="24"/>
          <w:lang w:val="en-US"/>
        </w:rPr>
      </w:pPr>
      <w:proofErr w:type="spellStart"/>
      <w:r w:rsidRPr="00D014AA">
        <w:rPr>
          <w:rFonts w:cs="Times New Roman"/>
          <w:b/>
          <w:bCs/>
          <w:szCs w:val="24"/>
        </w:rPr>
        <w:t>Халықаралық</w:t>
      </w:r>
      <w:proofErr w:type="spellEnd"/>
      <w:r w:rsidRPr="00D014AA">
        <w:rPr>
          <w:rFonts w:cs="Times New Roman"/>
          <w:b/>
          <w:bCs/>
          <w:szCs w:val="24"/>
        </w:rPr>
        <w:t xml:space="preserve"> </w:t>
      </w:r>
      <w:proofErr w:type="spellStart"/>
      <w:r w:rsidRPr="00D014AA">
        <w:rPr>
          <w:rFonts w:cs="Times New Roman"/>
          <w:b/>
          <w:bCs/>
          <w:szCs w:val="24"/>
        </w:rPr>
        <w:t>рецензияланатын</w:t>
      </w:r>
      <w:proofErr w:type="spellEnd"/>
      <w:r w:rsidRPr="00D014AA">
        <w:rPr>
          <w:rFonts w:cs="Times New Roman"/>
          <w:b/>
          <w:bCs/>
          <w:szCs w:val="24"/>
        </w:rPr>
        <w:t xml:space="preserve"> </w:t>
      </w:r>
      <w:proofErr w:type="spellStart"/>
      <w:r w:rsidRPr="00D014AA">
        <w:rPr>
          <w:rFonts w:cs="Times New Roman"/>
          <w:b/>
          <w:bCs/>
          <w:szCs w:val="24"/>
        </w:rPr>
        <w:t>басылымдағы</w:t>
      </w:r>
      <w:proofErr w:type="spellEnd"/>
      <w:r w:rsidRPr="00D014AA">
        <w:rPr>
          <w:rFonts w:cs="Times New Roman"/>
          <w:b/>
          <w:bCs/>
          <w:szCs w:val="24"/>
        </w:rPr>
        <w:t xml:space="preserve"> </w:t>
      </w:r>
      <w:proofErr w:type="spellStart"/>
      <w:r w:rsidRPr="00D014AA">
        <w:rPr>
          <w:rFonts w:cs="Times New Roman"/>
          <w:b/>
          <w:bCs/>
          <w:szCs w:val="24"/>
        </w:rPr>
        <w:t>жарияланымдар</w:t>
      </w:r>
      <w:proofErr w:type="spellEnd"/>
      <w:r w:rsidRPr="00D014AA">
        <w:rPr>
          <w:rFonts w:cs="Times New Roman"/>
          <w:b/>
          <w:bCs/>
          <w:szCs w:val="24"/>
        </w:rPr>
        <w:t xml:space="preserve"> </w:t>
      </w:r>
      <w:proofErr w:type="spellStart"/>
      <w:r w:rsidRPr="00D014AA">
        <w:rPr>
          <w:rFonts w:cs="Times New Roman"/>
          <w:b/>
          <w:bCs/>
          <w:szCs w:val="24"/>
        </w:rPr>
        <w:t>тізімі</w:t>
      </w:r>
      <w:proofErr w:type="spellEnd"/>
    </w:p>
    <w:p w14:paraId="5F7C3482" w14:textId="77777777" w:rsidR="00D014AA" w:rsidRPr="00D014AA" w:rsidRDefault="00D014AA" w:rsidP="002910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bCs/>
          <w:szCs w:val="24"/>
          <w:lang w:val="en-US"/>
        </w:rPr>
      </w:pPr>
    </w:p>
    <w:p w14:paraId="38E4F7E4" w14:textId="43275317" w:rsidR="00D014AA" w:rsidRPr="00D014AA" w:rsidRDefault="00D014AA" w:rsidP="002910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bCs/>
          <w:szCs w:val="24"/>
        </w:rPr>
      </w:pPr>
      <w:proofErr w:type="spellStart"/>
      <w:r w:rsidRPr="00D014AA">
        <w:rPr>
          <w:rFonts w:cs="Times New Roman"/>
          <w:b/>
          <w:bCs/>
          <w:szCs w:val="24"/>
        </w:rPr>
        <w:t>Сайрамбаева</w:t>
      </w:r>
      <w:proofErr w:type="spellEnd"/>
      <w:r w:rsidRPr="00D014AA">
        <w:rPr>
          <w:rFonts w:cs="Times New Roman"/>
          <w:b/>
          <w:bCs/>
          <w:szCs w:val="24"/>
        </w:rPr>
        <w:t xml:space="preserve"> Жулдыз </w:t>
      </w:r>
      <w:proofErr w:type="spellStart"/>
      <w:r w:rsidRPr="00D014AA">
        <w:rPr>
          <w:rFonts w:cs="Times New Roman"/>
          <w:b/>
          <w:bCs/>
          <w:szCs w:val="24"/>
        </w:rPr>
        <w:t>Талгатовна</w:t>
      </w:r>
      <w:proofErr w:type="spellEnd"/>
    </w:p>
    <w:p w14:paraId="2E2C97B4" w14:textId="434B9C45" w:rsidR="000C11BF" w:rsidRPr="00D014AA" w:rsidRDefault="00233405" w:rsidP="000F129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Times New Roman"/>
          <w:b/>
          <w:bCs/>
          <w:szCs w:val="24"/>
        </w:rPr>
      </w:pPr>
      <w:r w:rsidRPr="00D014AA">
        <w:rPr>
          <w:rFonts w:cs="Times New Roman"/>
          <w:b/>
          <w:szCs w:val="24"/>
          <w:lang w:val="kk-KZ"/>
        </w:rPr>
        <w:t>Автордың идентификаторлары</w:t>
      </w:r>
      <w:r w:rsidR="000C11BF" w:rsidRPr="00D014AA">
        <w:rPr>
          <w:rFonts w:cs="Times New Roman"/>
          <w:b/>
          <w:bCs/>
          <w:szCs w:val="24"/>
        </w:rPr>
        <w:t>:</w:t>
      </w:r>
    </w:p>
    <w:p w14:paraId="7D7CB22A" w14:textId="77777777" w:rsidR="00D5082E" w:rsidRPr="00D014AA" w:rsidRDefault="0029109D" w:rsidP="0029109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Times New Roman"/>
          <w:szCs w:val="24"/>
          <w:lang w:val="kk-KZ"/>
        </w:rPr>
      </w:pPr>
      <w:r w:rsidRPr="00D014AA">
        <w:rPr>
          <w:rFonts w:cs="Times New Roman"/>
          <w:szCs w:val="24"/>
          <w:lang w:val="en-US"/>
        </w:rPr>
        <w:t>Scopus</w:t>
      </w:r>
      <w:r w:rsidRPr="00DB4E14">
        <w:rPr>
          <w:rFonts w:cs="Times New Roman"/>
          <w:szCs w:val="24"/>
        </w:rPr>
        <w:t xml:space="preserve"> </w:t>
      </w:r>
      <w:r w:rsidRPr="00D014AA">
        <w:rPr>
          <w:rFonts w:cs="Times New Roman"/>
          <w:szCs w:val="24"/>
          <w:lang w:val="en-US"/>
        </w:rPr>
        <w:t>Author</w:t>
      </w:r>
      <w:r w:rsidRPr="00DB4E14">
        <w:rPr>
          <w:rFonts w:cs="Times New Roman"/>
          <w:szCs w:val="24"/>
        </w:rPr>
        <w:t xml:space="preserve"> </w:t>
      </w:r>
      <w:r w:rsidRPr="00D014AA">
        <w:rPr>
          <w:rFonts w:cs="Times New Roman"/>
          <w:szCs w:val="24"/>
          <w:lang w:val="en-US"/>
        </w:rPr>
        <w:t>ID</w:t>
      </w:r>
      <w:r w:rsidRPr="00DB4E14">
        <w:rPr>
          <w:rFonts w:cs="Times New Roman"/>
          <w:szCs w:val="24"/>
        </w:rPr>
        <w:t xml:space="preserve">: </w:t>
      </w:r>
      <w:r w:rsidR="00D5082E" w:rsidRPr="00DB4E14">
        <w:rPr>
          <w:rFonts w:cs="Times New Roman"/>
          <w:szCs w:val="24"/>
        </w:rPr>
        <w:t>55835696700</w:t>
      </w:r>
    </w:p>
    <w:p w14:paraId="7AB07038" w14:textId="77777777" w:rsidR="00D5082E" w:rsidRPr="00D014AA" w:rsidRDefault="0029109D" w:rsidP="00D5082E">
      <w:pPr>
        <w:ind w:firstLine="0"/>
        <w:rPr>
          <w:rFonts w:cs="Times New Roman"/>
          <w:szCs w:val="24"/>
          <w:lang w:val="en-US"/>
        </w:rPr>
      </w:pPr>
      <w:r w:rsidRPr="00D014AA">
        <w:rPr>
          <w:rFonts w:cs="Times New Roman"/>
          <w:szCs w:val="24"/>
          <w:lang w:val="en-US"/>
        </w:rPr>
        <w:t xml:space="preserve">Researcher ID: </w:t>
      </w:r>
      <w:r w:rsidR="00D5082E" w:rsidRPr="00D014AA">
        <w:rPr>
          <w:rFonts w:cs="Times New Roman"/>
          <w:szCs w:val="24"/>
          <w:lang w:val="en-US"/>
        </w:rPr>
        <w:t>– N-5138-2014</w:t>
      </w:r>
    </w:p>
    <w:p w14:paraId="4020C951" w14:textId="5DCE190A" w:rsidR="000C11BF" w:rsidRPr="00D014AA" w:rsidRDefault="0029109D" w:rsidP="0029109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Times New Roman"/>
          <w:szCs w:val="24"/>
          <w:lang w:val="en-US"/>
        </w:rPr>
      </w:pPr>
      <w:r w:rsidRPr="00D014AA">
        <w:rPr>
          <w:rFonts w:cs="Times New Roman"/>
          <w:szCs w:val="24"/>
          <w:lang w:val="en-US"/>
        </w:rPr>
        <w:t>ORCID: 0000-0001-5958-3827</w:t>
      </w:r>
    </w:p>
    <w:p w14:paraId="0826A416" w14:textId="77777777" w:rsidR="00D3077E" w:rsidRPr="00D014AA" w:rsidRDefault="00D3077E" w:rsidP="0029109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Times New Roman"/>
          <w:szCs w:val="24"/>
          <w:highlight w:val="yellow"/>
          <w:lang w:val="en-US"/>
        </w:rPr>
      </w:pPr>
    </w:p>
    <w:tbl>
      <w:tblPr>
        <w:tblStyle w:val="a3"/>
        <w:tblW w:w="15296" w:type="dxa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993"/>
        <w:gridCol w:w="3396"/>
        <w:gridCol w:w="1577"/>
        <w:gridCol w:w="1419"/>
        <w:gridCol w:w="1824"/>
        <w:gridCol w:w="1868"/>
        <w:gridCol w:w="1242"/>
      </w:tblGrid>
      <w:tr w:rsidR="000C11BF" w:rsidRPr="00D014AA" w14:paraId="5ECC1DC7" w14:textId="77777777" w:rsidTr="002214DC">
        <w:trPr>
          <w:trHeight w:val="2021"/>
        </w:trPr>
        <w:tc>
          <w:tcPr>
            <w:tcW w:w="563" w:type="dxa"/>
          </w:tcPr>
          <w:p w14:paraId="44D7F048" w14:textId="77777777" w:rsidR="000C11BF" w:rsidRPr="00D014AA" w:rsidRDefault="000C11BF" w:rsidP="004E650B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D014AA">
              <w:rPr>
                <w:rFonts w:cs="Times New Roman"/>
                <w:b/>
                <w:bCs/>
                <w:szCs w:val="24"/>
              </w:rPr>
              <w:t>№п/п</w:t>
            </w:r>
          </w:p>
        </w:tc>
        <w:tc>
          <w:tcPr>
            <w:tcW w:w="2414" w:type="dxa"/>
          </w:tcPr>
          <w:p w14:paraId="2B29DB6A" w14:textId="77777777" w:rsidR="000C11BF" w:rsidRPr="00D014AA" w:rsidRDefault="000C11BF" w:rsidP="004E650B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D014AA">
              <w:rPr>
                <w:rFonts w:cs="Times New Roman"/>
                <w:b/>
                <w:bCs/>
                <w:szCs w:val="24"/>
              </w:rPr>
              <w:t>Название публикации</w:t>
            </w:r>
          </w:p>
        </w:tc>
        <w:tc>
          <w:tcPr>
            <w:tcW w:w="993" w:type="dxa"/>
          </w:tcPr>
          <w:p w14:paraId="7FD34280" w14:textId="77777777" w:rsidR="000C11BF" w:rsidRPr="00D014AA" w:rsidRDefault="000C11BF" w:rsidP="004E650B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D014AA">
              <w:rPr>
                <w:rFonts w:cs="Times New Roman"/>
                <w:b/>
                <w:bCs/>
                <w:szCs w:val="24"/>
              </w:rPr>
              <w:t xml:space="preserve">Тип </w:t>
            </w:r>
          </w:p>
        </w:tc>
        <w:tc>
          <w:tcPr>
            <w:tcW w:w="3396" w:type="dxa"/>
          </w:tcPr>
          <w:p w14:paraId="66AB3643" w14:textId="77777777" w:rsidR="000C11BF" w:rsidRPr="00D014AA" w:rsidRDefault="000C11BF" w:rsidP="004E650B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D014AA">
              <w:rPr>
                <w:rFonts w:cs="Times New Roman"/>
                <w:b/>
                <w:bCs/>
                <w:szCs w:val="24"/>
              </w:rPr>
              <w:t>Наименование журнала, год публикации, DOI</w:t>
            </w:r>
          </w:p>
        </w:tc>
        <w:tc>
          <w:tcPr>
            <w:tcW w:w="1577" w:type="dxa"/>
          </w:tcPr>
          <w:p w14:paraId="514D9BA7" w14:textId="77777777" w:rsidR="000C11BF" w:rsidRPr="00D014AA" w:rsidRDefault="000C11BF" w:rsidP="004E650B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D014AA">
              <w:rPr>
                <w:rFonts w:cs="Times New Roman"/>
                <w:b/>
                <w:bCs/>
                <w:szCs w:val="24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D014AA">
              <w:rPr>
                <w:rFonts w:cs="Times New Roman"/>
                <w:b/>
                <w:bCs/>
                <w:szCs w:val="24"/>
              </w:rPr>
              <w:t>Citation</w:t>
            </w:r>
            <w:proofErr w:type="spellEnd"/>
            <w:r w:rsidRPr="00D014AA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014AA">
              <w:rPr>
                <w:rFonts w:cs="Times New Roman"/>
                <w:b/>
                <w:bCs/>
                <w:szCs w:val="24"/>
              </w:rPr>
              <w:t>Reports</w:t>
            </w:r>
            <w:proofErr w:type="spellEnd"/>
            <w:r w:rsidRPr="00D014AA">
              <w:rPr>
                <w:rFonts w:cs="Times New Roman"/>
                <w:b/>
                <w:bCs/>
                <w:szCs w:val="24"/>
              </w:rPr>
              <w:t xml:space="preserve"> за год публикации</w:t>
            </w:r>
          </w:p>
        </w:tc>
        <w:tc>
          <w:tcPr>
            <w:tcW w:w="1419" w:type="dxa"/>
          </w:tcPr>
          <w:p w14:paraId="2959446A" w14:textId="77777777" w:rsidR="000C11BF" w:rsidRPr="00D014AA" w:rsidRDefault="000C11BF" w:rsidP="004E650B">
            <w:pPr>
              <w:ind w:firstLine="0"/>
              <w:rPr>
                <w:rFonts w:cs="Times New Roman"/>
                <w:b/>
                <w:bCs/>
                <w:szCs w:val="24"/>
                <w:lang w:val="en-US"/>
              </w:rPr>
            </w:pPr>
            <w:r w:rsidRPr="00D014AA">
              <w:rPr>
                <w:rFonts w:cs="Times New Roman"/>
                <w:b/>
                <w:bCs/>
                <w:szCs w:val="24"/>
              </w:rPr>
              <w:t>Индекс</w:t>
            </w:r>
            <w:r w:rsidRPr="00D014AA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  <w:r w:rsidRPr="00D014AA">
              <w:rPr>
                <w:rFonts w:cs="Times New Roman"/>
                <w:b/>
                <w:bCs/>
                <w:szCs w:val="24"/>
              </w:rPr>
              <w:t>в</w:t>
            </w:r>
            <w:r w:rsidRPr="00D014AA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  <w:r w:rsidRPr="00D014AA">
              <w:rPr>
                <w:rFonts w:cs="Times New Roman"/>
                <w:b/>
                <w:bCs/>
                <w:szCs w:val="24"/>
              </w:rPr>
              <w:t>базе</w:t>
            </w:r>
            <w:r w:rsidRPr="00D014AA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  <w:r w:rsidRPr="00D014AA">
              <w:rPr>
                <w:rFonts w:cs="Times New Roman"/>
                <w:b/>
                <w:bCs/>
                <w:szCs w:val="24"/>
              </w:rPr>
              <w:t>данных</w:t>
            </w:r>
            <w:r w:rsidRPr="00D014AA">
              <w:rPr>
                <w:rFonts w:cs="Times New Roman"/>
                <w:b/>
                <w:bCs/>
                <w:szCs w:val="24"/>
                <w:lang w:val="en-US"/>
              </w:rPr>
              <w:t xml:space="preserve"> Web of Science Core Collections</w:t>
            </w:r>
          </w:p>
        </w:tc>
        <w:tc>
          <w:tcPr>
            <w:tcW w:w="1824" w:type="dxa"/>
          </w:tcPr>
          <w:p w14:paraId="60A25BD1" w14:textId="09BAA044" w:rsidR="000C11BF" w:rsidRPr="00D014AA" w:rsidRDefault="00A73CBC" w:rsidP="004E650B">
            <w:pPr>
              <w:ind w:firstLine="0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014AA">
              <w:rPr>
                <w:rFonts w:cs="Times New Roman"/>
                <w:b/>
                <w:bCs/>
                <w:szCs w:val="24"/>
                <w:lang w:val="en-US"/>
              </w:rPr>
              <w:t>CiteScore</w:t>
            </w:r>
            <w:proofErr w:type="spellEnd"/>
            <w:r w:rsidRPr="00D014AA">
              <w:rPr>
                <w:rFonts w:cs="Times New Roman"/>
                <w:b/>
                <w:bCs/>
                <w:szCs w:val="24"/>
              </w:rPr>
              <w:t xml:space="preserve"> журнала, процентиль и область науки по данным </w:t>
            </w:r>
            <w:r w:rsidRPr="00D014AA">
              <w:rPr>
                <w:rFonts w:cs="Times New Roman"/>
                <w:b/>
                <w:bCs/>
                <w:szCs w:val="24"/>
                <w:lang w:val="en-US"/>
              </w:rPr>
              <w:t>Scopus</w:t>
            </w:r>
            <w:r w:rsidRPr="00D014AA">
              <w:rPr>
                <w:rFonts w:cs="Times New Roman"/>
                <w:b/>
                <w:bCs/>
                <w:szCs w:val="24"/>
              </w:rPr>
              <w:t xml:space="preserve"> за год публикации</w:t>
            </w:r>
          </w:p>
        </w:tc>
        <w:tc>
          <w:tcPr>
            <w:tcW w:w="1868" w:type="dxa"/>
          </w:tcPr>
          <w:p w14:paraId="4FA93B70" w14:textId="77777777" w:rsidR="000C11BF" w:rsidRPr="00D014AA" w:rsidRDefault="000C11BF" w:rsidP="004E650B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D014AA">
              <w:rPr>
                <w:rFonts w:cs="Times New Roman"/>
                <w:b/>
                <w:bCs/>
                <w:szCs w:val="24"/>
              </w:rPr>
              <w:t>Фамилии авторов (подчеркнуть соискателя)</w:t>
            </w:r>
          </w:p>
        </w:tc>
        <w:tc>
          <w:tcPr>
            <w:tcW w:w="1242" w:type="dxa"/>
          </w:tcPr>
          <w:p w14:paraId="2A5A21B6" w14:textId="77777777" w:rsidR="000C11BF" w:rsidRPr="00D014AA" w:rsidRDefault="000C11BF" w:rsidP="004E650B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D014AA">
              <w:rPr>
                <w:rFonts w:cs="Times New Roman"/>
                <w:b/>
                <w:bCs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233405" w:rsidRPr="00D014AA" w14:paraId="4113F8A7" w14:textId="77777777" w:rsidTr="00C663D7">
        <w:trPr>
          <w:trHeight w:val="562"/>
        </w:trPr>
        <w:tc>
          <w:tcPr>
            <w:tcW w:w="563" w:type="dxa"/>
          </w:tcPr>
          <w:p w14:paraId="19EE53A7" w14:textId="1ACE5FF3" w:rsidR="00233405" w:rsidRPr="00DB4E14" w:rsidRDefault="00DB4E14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2414" w:type="dxa"/>
          </w:tcPr>
          <w:p w14:paraId="31814F22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D014AA">
              <w:rPr>
                <w:rFonts w:cs="Times New Roman"/>
                <w:szCs w:val="24"/>
                <w:lang w:val="en-US"/>
              </w:rPr>
              <w:t>The role of the individual in the protection of their rights and interests in international courts</w:t>
            </w:r>
          </w:p>
          <w:p w14:paraId="670BFBD1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1C86C13" w14:textId="48C58D83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 xml:space="preserve">статья </w:t>
            </w:r>
          </w:p>
        </w:tc>
        <w:tc>
          <w:tcPr>
            <w:tcW w:w="3396" w:type="dxa"/>
          </w:tcPr>
          <w:p w14:paraId="5DD2C357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fr-FR"/>
              </w:rPr>
            </w:pPr>
            <w:r w:rsidRPr="00D014AA">
              <w:rPr>
                <w:rFonts w:cs="Times New Roman"/>
                <w:szCs w:val="24"/>
                <w:lang w:val="fr-FR"/>
              </w:rPr>
              <w:t>Rivista di Studi sulla Sostenibilita, 2020</w:t>
            </w:r>
          </w:p>
          <w:p w14:paraId="2FD77C61" w14:textId="77777777" w:rsidR="00FC33A8" w:rsidRPr="00F618C4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F618C4">
              <w:rPr>
                <w:rFonts w:cs="Times New Roman"/>
                <w:szCs w:val="24"/>
                <w:lang w:val="en-US"/>
              </w:rPr>
              <w:t>DOI:10.3280/RISS2020-001024</w:t>
            </w:r>
            <w:r w:rsidR="00DB4E14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799CB7E5" w14:textId="59D3DD23" w:rsidR="00233405" w:rsidRPr="00F618C4" w:rsidRDefault="00DB4E14" w:rsidP="00233405">
            <w:pPr>
              <w:ind w:firstLine="0"/>
              <w:rPr>
                <w:rFonts w:cs="Times New Roman"/>
                <w:b/>
                <w:bCs/>
                <w:szCs w:val="24"/>
                <w:lang w:val="en-US"/>
              </w:rPr>
            </w:pPr>
            <w:r w:rsidRPr="00F618C4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10E6E501" w14:textId="44F3C3EC" w:rsidR="00233405" w:rsidRPr="00F618C4" w:rsidRDefault="00FC33A8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hyperlink r:id="rId8" w:history="1">
              <w:r w:rsidRPr="00F618C4">
                <w:rPr>
                  <w:rStyle w:val="a4"/>
                  <w:rFonts w:cs="Times New Roman"/>
                  <w:szCs w:val="24"/>
                  <w:lang w:val="en-US"/>
                </w:rPr>
                <w:t>https://www.scopus.com/record/display.uri?eid=2-s2.0-85091821902&amp;origin=recordpage</w:t>
              </w:r>
            </w:hyperlink>
            <w:r w:rsidRPr="00F618C4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577" w:type="dxa"/>
          </w:tcPr>
          <w:p w14:paraId="0C47BD7D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  <w:lang w:val="en-US"/>
              </w:rPr>
              <w:t>Q</w:t>
            </w:r>
            <w:r w:rsidRPr="00D014AA">
              <w:rPr>
                <w:rFonts w:cs="Times New Roman"/>
                <w:szCs w:val="24"/>
              </w:rPr>
              <w:t>3</w:t>
            </w:r>
          </w:p>
          <w:p w14:paraId="373D0A1A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  <w:lang w:val="en-US"/>
              </w:rPr>
              <w:t>SJR</w:t>
            </w:r>
            <w:r w:rsidRPr="00D014AA">
              <w:rPr>
                <w:rFonts w:cs="Times New Roman"/>
                <w:szCs w:val="24"/>
              </w:rPr>
              <w:t xml:space="preserve"> 0,157</w:t>
            </w:r>
          </w:p>
          <w:p w14:paraId="04EC1183" w14:textId="3BB948EF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Область науки: право</w:t>
            </w:r>
          </w:p>
        </w:tc>
        <w:tc>
          <w:tcPr>
            <w:tcW w:w="1419" w:type="dxa"/>
          </w:tcPr>
          <w:p w14:paraId="6F688044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24" w:type="dxa"/>
          </w:tcPr>
          <w:p w14:paraId="4E2FC939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CiteScore</w:t>
            </w:r>
            <w:proofErr w:type="spellEnd"/>
            <w:r w:rsidRPr="00D014AA">
              <w:rPr>
                <w:rFonts w:cs="Times New Roman"/>
                <w:szCs w:val="24"/>
              </w:rPr>
              <w:t xml:space="preserve"> 1</w:t>
            </w:r>
          </w:p>
          <w:p w14:paraId="1A4765BA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58 процентиль</w:t>
            </w:r>
          </w:p>
          <w:p w14:paraId="170D9AF4" w14:textId="40165821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Область науки: право</w:t>
            </w:r>
          </w:p>
        </w:tc>
        <w:tc>
          <w:tcPr>
            <w:tcW w:w="1868" w:type="dxa"/>
          </w:tcPr>
          <w:p w14:paraId="343FAF5F" w14:textId="77777777" w:rsidR="00233405" w:rsidRPr="00FC33A8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Nyssanbekova</w:t>
            </w:r>
            <w:proofErr w:type="spellEnd"/>
            <w:r w:rsidRPr="00FC33A8">
              <w:rPr>
                <w:rFonts w:cs="Times New Roman"/>
                <w:szCs w:val="24"/>
                <w:lang w:val="en-US"/>
              </w:rPr>
              <w:t xml:space="preserve"> </w:t>
            </w:r>
            <w:r w:rsidRPr="00D014AA">
              <w:rPr>
                <w:rFonts w:cs="Times New Roman"/>
                <w:szCs w:val="24"/>
                <w:lang w:val="en-US"/>
              </w:rPr>
              <w:t>L</w:t>
            </w:r>
            <w:r w:rsidRPr="00FC33A8">
              <w:rPr>
                <w:rFonts w:cs="Times New Roman"/>
                <w:szCs w:val="24"/>
                <w:lang w:val="en-US"/>
              </w:rPr>
              <w:t>.</w:t>
            </w:r>
            <w:r w:rsidRPr="00D014AA">
              <w:rPr>
                <w:rFonts w:cs="Times New Roman"/>
                <w:szCs w:val="24"/>
                <w:lang w:val="en-US"/>
              </w:rPr>
              <w:t>B</w:t>
            </w:r>
            <w:r w:rsidRPr="00FC33A8">
              <w:rPr>
                <w:rFonts w:cs="Times New Roman"/>
                <w:szCs w:val="24"/>
                <w:lang w:val="en-US"/>
              </w:rPr>
              <w:t>.,</w:t>
            </w:r>
          </w:p>
          <w:p w14:paraId="0A37B0FF" w14:textId="77777777" w:rsidR="00233405" w:rsidRPr="00FC33A8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D014AA">
              <w:rPr>
                <w:rFonts w:cs="Times New Roman"/>
                <w:szCs w:val="24"/>
                <w:lang w:val="en-US"/>
              </w:rPr>
              <w:t>Kurzynsky</w:t>
            </w:r>
            <w:r w:rsidRPr="00FC33A8">
              <w:rPr>
                <w:rFonts w:cs="Times New Roman"/>
                <w:szCs w:val="24"/>
                <w:lang w:val="en-US"/>
              </w:rPr>
              <w:t>-</w:t>
            </w:r>
            <w:r w:rsidRPr="00D014AA">
              <w:rPr>
                <w:rFonts w:cs="Times New Roman"/>
                <w:szCs w:val="24"/>
                <w:lang w:val="en-US"/>
              </w:rPr>
              <w:t>Singer</w:t>
            </w:r>
            <w:r w:rsidRPr="00FC33A8">
              <w:rPr>
                <w:rFonts w:cs="Times New Roman"/>
                <w:szCs w:val="24"/>
                <w:lang w:val="en-US"/>
              </w:rPr>
              <w:t xml:space="preserve"> </w:t>
            </w:r>
            <w:r w:rsidRPr="00D014AA">
              <w:rPr>
                <w:rFonts w:cs="Times New Roman"/>
                <w:szCs w:val="24"/>
                <w:lang w:val="en-US"/>
              </w:rPr>
              <w:t>Eugenia</w:t>
            </w:r>
            <w:r w:rsidRPr="00FC33A8">
              <w:rPr>
                <w:rFonts w:cs="Times New Roman"/>
                <w:szCs w:val="24"/>
                <w:lang w:val="en-US"/>
              </w:rPr>
              <w:t>,</w:t>
            </w:r>
          </w:p>
          <w:p w14:paraId="158DE62E" w14:textId="77777777" w:rsidR="00233405" w:rsidRPr="00FC33A8" w:rsidRDefault="00233405" w:rsidP="00233405">
            <w:pPr>
              <w:ind w:firstLine="0"/>
              <w:rPr>
                <w:rFonts w:cs="Times New Roman"/>
                <w:szCs w:val="24"/>
                <w:u w:val="single"/>
                <w:lang w:val="en-US"/>
              </w:rPr>
            </w:pPr>
            <w:r w:rsidRPr="00D014AA">
              <w:rPr>
                <w:rFonts w:cs="Times New Roman"/>
                <w:szCs w:val="24"/>
                <w:u w:val="single"/>
                <w:lang w:val="en-US"/>
              </w:rPr>
              <w:t>Sairambaeva</w:t>
            </w:r>
            <w:r w:rsidRPr="00FC33A8">
              <w:rPr>
                <w:rFonts w:cs="Times New Roman"/>
                <w:szCs w:val="24"/>
                <w:u w:val="single"/>
                <w:lang w:val="en-US"/>
              </w:rPr>
              <w:t xml:space="preserve">, </w:t>
            </w:r>
            <w:r w:rsidRPr="00D014AA">
              <w:rPr>
                <w:rFonts w:cs="Times New Roman"/>
                <w:szCs w:val="24"/>
                <w:u w:val="single"/>
                <w:lang w:val="en-US"/>
              </w:rPr>
              <w:t>Zhuldyz</w:t>
            </w:r>
            <w:r w:rsidRPr="00FC33A8">
              <w:rPr>
                <w:rFonts w:cs="Times New Roman"/>
                <w:szCs w:val="24"/>
                <w:u w:val="single"/>
                <w:lang w:val="en-US"/>
              </w:rPr>
              <w:t xml:space="preserve"> </w:t>
            </w:r>
            <w:r w:rsidRPr="00D014AA">
              <w:rPr>
                <w:rFonts w:cs="Times New Roman"/>
                <w:szCs w:val="24"/>
                <w:u w:val="single"/>
                <w:lang w:val="en-US"/>
              </w:rPr>
              <w:t>T</w:t>
            </w:r>
            <w:r w:rsidRPr="00FC33A8">
              <w:rPr>
                <w:rFonts w:cs="Times New Roman"/>
                <w:szCs w:val="24"/>
                <w:u w:val="single"/>
                <w:lang w:val="en-US"/>
              </w:rPr>
              <w:t>.,</w:t>
            </w:r>
          </w:p>
          <w:p w14:paraId="7FC42762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D014AA">
              <w:rPr>
                <w:rFonts w:cs="Times New Roman"/>
                <w:szCs w:val="24"/>
                <w:lang w:val="en-US"/>
              </w:rPr>
              <w:t>Sharipov Shaimardan M.,</w:t>
            </w:r>
          </w:p>
          <w:p w14:paraId="2327CF0B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Kuderin</w:t>
            </w:r>
            <w:proofErr w:type="spellEnd"/>
            <w:r w:rsidRPr="00D014AA">
              <w:rPr>
                <w:rFonts w:cs="Times New Roman"/>
                <w:szCs w:val="24"/>
                <w:lang w:val="en-US"/>
              </w:rPr>
              <w:t>, Ilyas K.</w:t>
            </w:r>
          </w:p>
          <w:p w14:paraId="7FFE4BFE" w14:textId="2F5B6667" w:rsidR="00233405" w:rsidRPr="00D014AA" w:rsidRDefault="00233405" w:rsidP="00233405">
            <w:pPr>
              <w:ind w:firstLine="0"/>
              <w:rPr>
                <w:rFonts w:cs="Times New Roman"/>
                <w:szCs w:val="24"/>
                <w:u w:val="single"/>
                <w:lang w:val="en-US"/>
              </w:rPr>
            </w:pPr>
          </w:p>
        </w:tc>
        <w:tc>
          <w:tcPr>
            <w:tcW w:w="1242" w:type="dxa"/>
          </w:tcPr>
          <w:p w14:paraId="59B648CE" w14:textId="493E96F6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соавтор</w:t>
            </w:r>
          </w:p>
        </w:tc>
      </w:tr>
      <w:tr w:rsidR="00233405" w:rsidRPr="00D014AA" w14:paraId="63A2B775" w14:textId="77777777" w:rsidTr="00C663D7">
        <w:trPr>
          <w:trHeight w:val="840"/>
        </w:trPr>
        <w:tc>
          <w:tcPr>
            <w:tcW w:w="563" w:type="dxa"/>
          </w:tcPr>
          <w:p w14:paraId="36D2CD4C" w14:textId="141848A3" w:rsidR="00233405" w:rsidRPr="00DB4E14" w:rsidRDefault="00DB4E14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14" w:type="dxa"/>
          </w:tcPr>
          <w:p w14:paraId="75C06AB2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D014AA">
              <w:rPr>
                <w:rFonts w:cs="Times New Roman"/>
                <w:szCs w:val="24"/>
                <w:lang w:val="en-US"/>
              </w:rPr>
              <w:t xml:space="preserve">To Explore the Legal Aspects of Economic Cooperation Among Shanghai Cooperation </w:t>
            </w: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Organisation</w:t>
            </w:r>
            <w:proofErr w:type="spellEnd"/>
            <w:r w:rsidRPr="00D014AA">
              <w:rPr>
                <w:rFonts w:cs="Times New Roman"/>
                <w:szCs w:val="24"/>
                <w:lang w:val="en-US"/>
              </w:rPr>
              <w:t xml:space="preserve"> Members: Take Natural Language Processing, for Example</w:t>
            </w:r>
          </w:p>
          <w:p w14:paraId="501AB313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B54D145" w14:textId="71CA1683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статья</w:t>
            </w:r>
          </w:p>
        </w:tc>
        <w:tc>
          <w:tcPr>
            <w:tcW w:w="3396" w:type="dxa"/>
          </w:tcPr>
          <w:p w14:paraId="70CE9680" w14:textId="77777777" w:rsidR="00233405" w:rsidRPr="00FC33A8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D014AA">
              <w:rPr>
                <w:rFonts w:cs="Times New Roman"/>
                <w:szCs w:val="24"/>
                <w:lang w:val="en-US"/>
              </w:rPr>
              <w:t>International Journal of Criminal Justice Sciences, 2024</w:t>
            </w:r>
          </w:p>
          <w:p w14:paraId="08BE10BA" w14:textId="77777777" w:rsidR="005A22E5" w:rsidRDefault="00233405" w:rsidP="00233405">
            <w:pPr>
              <w:ind w:firstLine="0"/>
              <w:rPr>
                <w:rFonts w:cs="Times New Roman"/>
                <w:szCs w:val="24"/>
                <w:lang w:val="kk-KZ"/>
              </w:rPr>
            </w:pPr>
            <w:r w:rsidRPr="00FC33A8">
              <w:rPr>
                <w:rFonts w:cs="Times New Roman"/>
                <w:szCs w:val="24"/>
                <w:lang w:val="en-US"/>
              </w:rPr>
              <w:t>DOI:10.5281/zenodo.19105</w:t>
            </w:r>
          </w:p>
          <w:p w14:paraId="61E9DC21" w14:textId="77777777" w:rsidR="00233405" w:rsidRDefault="00233405" w:rsidP="00233405">
            <w:pPr>
              <w:ind w:firstLine="0"/>
              <w:rPr>
                <w:rFonts w:cs="Times New Roman"/>
                <w:szCs w:val="24"/>
                <w:lang w:val="kk-KZ"/>
              </w:rPr>
            </w:pPr>
            <w:r w:rsidRPr="005A22E5">
              <w:rPr>
                <w:rFonts w:cs="Times New Roman"/>
                <w:szCs w:val="24"/>
                <w:lang w:val="kk-KZ"/>
              </w:rPr>
              <w:t xml:space="preserve"> </w:t>
            </w:r>
            <w:hyperlink r:id="rId9" w:history="1">
              <w:r w:rsidR="005A22E5" w:rsidRPr="00585FA0">
                <w:rPr>
                  <w:rStyle w:val="a4"/>
                  <w:rFonts w:cs="Times New Roman"/>
                  <w:szCs w:val="24"/>
                  <w:lang w:val="kk-KZ"/>
                </w:rPr>
                <w:t>https://ijcjs.com/menu-script/index.php/ijcjs/article/view/799/482</w:t>
              </w:r>
            </w:hyperlink>
            <w:r w:rsidR="005A22E5">
              <w:rPr>
                <w:rFonts w:cs="Times New Roman"/>
                <w:szCs w:val="24"/>
                <w:lang w:val="kk-KZ"/>
              </w:rPr>
              <w:t xml:space="preserve"> </w:t>
            </w:r>
          </w:p>
          <w:p w14:paraId="408FD488" w14:textId="77777777" w:rsidR="00FC33A8" w:rsidRDefault="00FC33A8" w:rsidP="00233405">
            <w:pPr>
              <w:ind w:firstLine="0"/>
              <w:rPr>
                <w:rFonts w:cs="Times New Roman"/>
                <w:szCs w:val="24"/>
                <w:lang w:val="kk-KZ"/>
              </w:rPr>
            </w:pPr>
          </w:p>
          <w:p w14:paraId="6FED1716" w14:textId="6B38F9D8" w:rsidR="00FC33A8" w:rsidRPr="005A22E5" w:rsidRDefault="00FC33A8" w:rsidP="00233405">
            <w:pPr>
              <w:ind w:firstLine="0"/>
              <w:rPr>
                <w:rFonts w:cs="Times New Roman"/>
                <w:szCs w:val="24"/>
                <w:lang w:val="kk-KZ"/>
              </w:rPr>
            </w:pPr>
            <w:hyperlink r:id="rId10" w:history="1">
              <w:r w:rsidRPr="00F768D5">
                <w:rPr>
                  <w:rStyle w:val="a4"/>
                  <w:rFonts w:cs="Times New Roman"/>
                  <w:szCs w:val="24"/>
                  <w:lang w:val="kk-KZ"/>
                </w:rPr>
                <w:t>https://www.scopus.com/record/display.uri?eid=2-s2.0-85196196051&amp;origin=recordpage</w:t>
              </w:r>
            </w:hyperlink>
            <w:r>
              <w:rPr>
                <w:rFonts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396577C4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  <w:lang w:val="en-US"/>
              </w:rPr>
              <w:t>Q</w:t>
            </w:r>
            <w:r w:rsidRPr="00D014AA">
              <w:rPr>
                <w:rFonts w:cs="Times New Roman"/>
                <w:szCs w:val="24"/>
              </w:rPr>
              <w:t xml:space="preserve">2                  </w:t>
            </w:r>
          </w:p>
          <w:p w14:paraId="04B06330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  <w:lang w:val="en-US"/>
              </w:rPr>
              <w:t>SJR</w:t>
            </w:r>
            <w:r w:rsidRPr="00D014AA">
              <w:rPr>
                <w:rFonts w:cs="Times New Roman"/>
                <w:szCs w:val="24"/>
              </w:rPr>
              <w:t xml:space="preserve"> 0,194</w:t>
            </w:r>
          </w:p>
          <w:p w14:paraId="759B8AB8" w14:textId="7DD9D8C3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Область науки: право</w:t>
            </w:r>
          </w:p>
        </w:tc>
        <w:tc>
          <w:tcPr>
            <w:tcW w:w="1419" w:type="dxa"/>
          </w:tcPr>
          <w:p w14:paraId="6B25AC0D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24" w:type="dxa"/>
          </w:tcPr>
          <w:p w14:paraId="295DB71D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CiteScore</w:t>
            </w:r>
            <w:proofErr w:type="spellEnd"/>
            <w:r w:rsidRPr="00D014AA">
              <w:rPr>
                <w:rFonts w:cs="Times New Roman"/>
                <w:szCs w:val="24"/>
              </w:rPr>
              <w:t xml:space="preserve"> 1,4</w:t>
            </w:r>
          </w:p>
          <w:p w14:paraId="0B469A32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58</w:t>
            </w:r>
            <w:r w:rsidRPr="00D014AA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D014AA">
              <w:rPr>
                <w:rFonts w:cs="Times New Roman"/>
                <w:szCs w:val="24"/>
              </w:rPr>
              <w:t xml:space="preserve">процентиль </w:t>
            </w:r>
          </w:p>
          <w:p w14:paraId="1F466EA1" w14:textId="2E962EA8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Область науки: право</w:t>
            </w:r>
          </w:p>
        </w:tc>
        <w:tc>
          <w:tcPr>
            <w:tcW w:w="1868" w:type="dxa"/>
          </w:tcPr>
          <w:p w14:paraId="5288A93D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  <w:lang w:val="en-US"/>
              </w:rPr>
              <w:t>Zhang</w:t>
            </w:r>
            <w:r w:rsidRPr="00D014AA">
              <w:rPr>
                <w:rFonts w:cs="Times New Roman"/>
                <w:szCs w:val="24"/>
              </w:rPr>
              <w:t xml:space="preserve"> </w:t>
            </w:r>
            <w:r w:rsidRPr="00D014AA">
              <w:rPr>
                <w:rFonts w:cs="Times New Roman"/>
                <w:szCs w:val="24"/>
                <w:lang w:val="en-US"/>
              </w:rPr>
              <w:t>Ju</w:t>
            </w:r>
            <w:r w:rsidRPr="00D014AA">
              <w:rPr>
                <w:rFonts w:cs="Times New Roman"/>
                <w:szCs w:val="24"/>
              </w:rPr>
              <w:t>,</w:t>
            </w:r>
          </w:p>
          <w:p w14:paraId="6C0ECC5C" w14:textId="5FD16A91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D014AA">
              <w:rPr>
                <w:rFonts w:cs="Times New Roman"/>
                <w:szCs w:val="24"/>
                <w:u w:val="single"/>
                <w:lang w:val="en-US"/>
              </w:rPr>
              <w:t>Zh</w:t>
            </w:r>
            <w:proofErr w:type="spellEnd"/>
            <w:r w:rsidRPr="00D014AA">
              <w:rPr>
                <w:rFonts w:cs="Times New Roman"/>
                <w:szCs w:val="24"/>
                <w:u w:val="single"/>
              </w:rPr>
              <w:t>.</w:t>
            </w:r>
            <w:proofErr w:type="gramStart"/>
            <w:r w:rsidRPr="00D014AA">
              <w:rPr>
                <w:rFonts w:cs="Times New Roman"/>
                <w:szCs w:val="24"/>
                <w:u w:val="single"/>
                <w:lang w:val="en-US"/>
              </w:rPr>
              <w:t>T</w:t>
            </w:r>
            <w:r w:rsidRPr="00D014AA">
              <w:rPr>
                <w:rFonts w:cs="Times New Roman"/>
                <w:szCs w:val="24"/>
                <w:u w:val="single"/>
              </w:rPr>
              <w:t>.</w:t>
            </w:r>
            <w:proofErr w:type="spellStart"/>
            <w:r w:rsidRPr="00D014AA">
              <w:rPr>
                <w:rFonts w:cs="Times New Roman"/>
                <w:szCs w:val="24"/>
                <w:u w:val="single"/>
                <w:lang w:val="en-US"/>
              </w:rPr>
              <w:t>Sairambaeva</w:t>
            </w:r>
            <w:proofErr w:type="spellEnd"/>
            <w:proofErr w:type="gramEnd"/>
          </w:p>
        </w:tc>
        <w:tc>
          <w:tcPr>
            <w:tcW w:w="1242" w:type="dxa"/>
          </w:tcPr>
          <w:p w14:paraId="0EC2D644" w14:textId="7FF21B9B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соавтор</w:t>
            </w:r>
          </w:p>
        </w:tc>
      </w:tr>
      <w:tr w:rsidR="00233405" w:rsidRPr="00FC33A8" w14:paraId="33C1D950" w14:textId="77777777" w:rsidTr="00C663D7">
        <w:trPr>
          <w:trHeight w:val="711"/>
        </w:trPr>
        <w:tc>
          <w:tcPr>
            <w:tcW w:w="563" w:type="dxa"/>
          </w:tcPr>
          <w:p w14:paraId="09CE60CF" w14:textId="3AFBF66C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3</w:t>
            </w:r>
          </w:p>
        </w:tc>
        <w:tc>
          <w:tcPr>
            <w:tcW w:w="2414" w:type="dxa"/>
          </w:tcPr>
          <w:p w14:paraId="4D6495AD" w14:textId="27ED942D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D014AA">
              <w:rPr>
                <w:rFonts w:cs="Times New Roman"/>
                <w:szCs w:val="24"/>
                <w:lang w:val="en-US"/>
              </w:rPr>
              <w:t>The Neuropsychological Consequences of being Arrested and Incarcerated</w:t>
            </w:r>
          </w:p>
        </w:tc>
        <w:tc>
          <w:tcPr>
            <w:tcW w:w="993" w:type="dxa"/>
          </w:tcPr>
          <w:p w14:paraId="26CEFBB2" w14:textId="68F94814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статья</w:t>
            </w:r>
          </w:p>
        </w:tc>
        <w:tc>
          <w:tcPr>
            <w:tcW w:w="3396" w:type="dxa"/>
          </w:tcPr>
          <w:p w14:paraId="5A4AC3BC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D014AA">
              <w:rPr>
                <w:rFonts w:cs="Times New Roman"/>
                <w:szCs w:val="24"/>
                <w:lang w:val="en-US"/>
              </w:rPr>
              <w:t>American Journal of Criminal Justice</w:t>
            </w:r>
          </w:p>
          <w:p w14:paraId="7D04814F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D014AA">
              <w:rPr>
                <w:rFonts w:cs="Times New Roman"/>
                <w:szCs w:val="24"/>
                <w:lang w:val="en-US"/>
              </w:rPr>
              <w:t>2025</w:t>
            </w:r>
          </w:p>
          <w:p w14:paraId="3C42E7A0" w14:textId="77777777" w:rsidR="00FC33A8" w:rsidRDefault="00FC33A8" w:rsidP="00233405">
            <w:pPr>
              <w:ind w:firstLine="0"/>
              <w:rPr>
                <w:rFonts w:cs="Times New Roman"/>
                <w:szCs w:val="24"/>
              </w:rPr>
            </w:pPr>
            <w:hyperlink r:id="rId11" w:history="1">
              <w:r w:rsidRPr="00F768D5">
                <w:rPr>
                  <w:rStyle w:val="a4"/>
                  <w:rFonts w:cs="Times New Roman"/>
                  <w:szCs w:val="24"/>
                  <w:lang w:val="en-US"/>
                </w:rPr>
                <w:t>https://doi.org/10.1007/s12103-025-09808-9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14:paraId="6D9A9A14" w14:textId="4A9D7353" w:rsidR="00233405" w:rsidRPr="008D1E71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FC33A8">
              <w:rPr>
                <w:rFonts w:cs="Times New Roman"/>
                <w:szCs w:val="24"/>
              </w:rPr>
              <w:t xml:space="preserve"> </w:t>
            </w:r>
            <w:hyperlink r:id="rId12" w:history="1">
              <w:r w:rsidR="008D1E71" w:rsidRPr="00F768D5">
                <w:rPr>
                  <w:rStyle w:val="a4"/>
                  <w:rFonts w:cs="Times New Roman"/>
                  <w:szCs w:val="24"/>
                  <w:lang w:val="en-US"/>
                </w:rPr>
                <w:t>https</w:t>
              </w:r>
              <w:r w:rsidR="008D1E71" w:rsidRPr="00F768D5">
                <w:rPr>
                  <w:rStyle w:val="a4"/>
                  <w:rFonts w:cs="Times New Roman"/>
                  <w:szCs w:val="24"/>
                </w:rPr>
                <w:t>://</w:t>
              </w:r>
              <w:r w:rsidR="008D1E71" w:rsidRPr="00F768D5">
                <w:rPr>
                  <w:rStyle w:val="a4"/>
                  <w:rFonts w:cs="Times New Roman"/>
                  <w:szCs w:val="24"/>
                  <w:lang w:val="en-US"/>
                </w:rPr>
                <w:t>www</w:t>
              </w:r>
              <w:r w:rsidR="008D1E71" w:rsidRPr="00F768D5">
                <w:rPr>
                  <w:rStyle w:val="a4"/>
                  <w:rFonts w:cs="Times New Roman"/>
                  <w:szCs w:val="24"/>
                </w:rPr>
                <w:t>.</w:t>
              </w:r>
              <w:proofErr w:type="spellStart"/>
              <w:r w:rsidR="008D1E71" w:rsidRPr="00F768D5">
                <w:rPr>
                  <w:rStyle w:val="a4"/>
                  <w:rFonts w:cs="Times New Roman"/>
                  <w:szCs w:val="24"/>
                  <w:lang w:val="en-US"/>
                </w:rPr>
                <w:t>scopus</w:t>
              </w:r>
              <w:proofErr w:type="spellEnd"/>
              <w:r w:rsidR="008D1E71" w:rsidRPr="00F768D5">
                <w:rPr>
                  <w:rStyle w:val="a4"/>
                  <w:rFonts w:cs="Times New Roman"/>
                  <w:szCs w:val="24"/>
                </w:rPr>
                <w:t>.</w:t>
              </w:r>
              <w:r w:rsidR="008D1E71" w:rsidRPr="00F768D5">
                <w:rPr>
                  <w:rStyle w:val="a4"/>
                  <w:rFonts w:cs="Times New Roman"/>
                  <w:szCs w:val="24"/>
                  <w:lang w:val="en-US"/>
                </w:rPr>
                <w:t>com</w:t>
              </w:r>
              <w:r w:rsidR="008D1E71" w:rsidRPr="00F768D5">
                <w:rPr>
                  <w:rStyle w:val="a4"/>
                  <w:rFonts w:cs="Times New Roman"/>
                  <w:szCs w:val="24"/>
                </w:rPr>
                <w:t>/</w:t>
              </w:r>
              <w:r w:rsidR="008D1E71" w:rsidRPr="00F768D5">
                <w:rPr>
                  <w:rStyle w:val="a4"/>
                  <w:rFonts w:cs="Times New Roman"/>
                  <w:szCs w:val="24"/>
                  <w:lang w:val="en-US"/>
                </w:rPr>
                <w:t>record</w:t>
              </w:r>
              <w:r w:rsidR="008D1E71" w:rsidRPr="00F768D5">
                <w:rPr>
                  <w:rStyle w:val="a4"/>
                  <w:rFonts w:cs="Times New Roman"/>
                  <w:szCs w:val="24"/>
                </w:rPr>
                <w:t>/</w:t>
              </w:r>
              <w:r w:rsidR="008D1E71" w:rsidRPr="00F768D5">
                <w:rPr>
                  <w:rStyle w:val="a4"/>
                  <w:rFonts w:cs="Times New Roman"/>
                  <w:szCs w:val="24"/>
                  <w:lang w:val="en-US"/>
                </w:rPr>
                <w:t>display</w:t>
              </w:r>
              <w:r w:rsidR="008D1E71" w:rsidRPr="00F768D5">
                <w:rPr>
                  <w:rStyle w:val="a4"/>
                  <w:rFonts w:cs="Times New Roman"/>
                  <w:szCs w:val="24"/>
                </w:rPr>
                <w:t>.</w:t>
              </w:r>
              <w:proofErr w:type="spellStart"/>
              <w:r w:rsidR="008D1E71" w:rsidRPr="00F768D5">
                <w:rPr>
                  <w:rStyle w:val="a4"/>
                  <w:rFonts w:cs="Times New Roman"/>
                  <w:szCs w:val="24"/>
                  <w:lang w:val="en-US"/>
                </w:rPr>
                <w:t>uri</w:t>
              </w:r>
              <w:proofErr w:type="spellEnd"/>
              <w:r w:rsidR="008D1E71" w:rsidRPr="00F768D5">
                <w:rPr>
                  <w:rStyle w:val="a4"/>
                  <w:rFonts w:cs="Times New Roman"/>
                  <w:szCs w:val="24"/>
                </w:rPr>
                <w:t>?</w:t>
              </w:r>
              <w:proofErr w:type="spellStart"/>
              <w:r w:rsidR="008D1E71" w:rsidRPr="00F768D5">
                <w:rPr>
                  <w:rStyle w:val="a4"/>
                  <w:rFonts w:cs="Times New Roman"/>
                  <w:szCs w:val="24"/>
                  <w:lang w:val="en-US"/>
                </w:rPr>
                <w:t>eid</w:t>
              </w:r>
              <w:proofErr w:type="spellEnd"/>
              <w:r w:rsidR="008D1E71" w:rsidRPr="00F768D5">
                <w:rPr>
                  <w:rStyle w:val="a4"/>
                  <w:rFonts w:cs="Times New Roman"/>
                  <w:szCs w:val="24"/>
                </w:rPr>
                <w:t>=2-</w:t>
              </w:r>
              <w:r w:rsidR="008D1E71" w:rsidRPr="00F768D5">
                <w:rPr>
                  <w:rStyle w:val="a4"/>
                  <w:rFonts w:cs="Times New Roman"/>
                  <w:szCs w:val="24"/>
                  <w:lang w:val="en-US"/>
                </w:rPr>
                <w:t>s</w:t>
              </w:r>
              <w:r w:rsidR="008D1E71" w:rsidRPr="00F768D5">
                <w:rPr>
                  <w:rStyle w:val="a4"/>
                  <w:rFonts w:cs="Times New Roman"/>
                  <w:szCs w:val="24"/>
                </w:rPr>
                <w:t>2.0-105007352093&amp;</w:t>
              </w:r>
              <w:r w:rsidR="008D1E71" w:rsidRPr="00F768D5">
                <w:rPr>
                  <w:rStyle w:val="a4"/>
                  <w:rFonts w:cs="Times New Roman"/>
                  <w:szCs w:val="24"/>
                  <w:lang w:val="en-US"/>
                </w:rPr>
                <w:t>origin</w:t>
              </w:r>
              <w:r w:rsidR="008D1E71" w:rsidRPr="00F768D5">
                <w:rPr>
                  <w:rStyle w:val="a4"/>
                  <w:rFonts w:cs="Times New Roman"/>
                  <w:szCs w:val="24"/>
                </w:rPr>
                <w:t>=</w:t>
              </w:r>
              <w:proofErr w:type="spellStart"/>
              <w:r w:rsidR="008D1E71" w:rsidRPr="00F768D5">
                <w:rPr>
                  <w:rStyle w:val="a4"/>
                  <w:rFonts w:cs="Times New Roman"/>
                  <w:szCs w:val="24"/>
                  <w:lang w:val="en-US"/>
                </w:rPr>
                <w:t>recordpage</w:t>
              </w:r>
              <w:proofErr w:type="spellEnd"/>
            </w:hyperlink>
            <w:r w:rsidR="008D1E7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6A9A2223" w14:textId="0EA8E26A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  <w:lang w:val="en-US"/>
              </w:rPr>
              <w:t>Q</w:t>
            </w:r>
            <w:r w:rsidRPr="00D014AA">
              <w:rPr>
                <w:rFonts w:cs="Times New Roman"/>
                <w:szCs w:val="24"/>
              </w:rPr>
              <w:t xml:space="preserve">1                   </w:t>
            </w:r>
            <w:r w:rsidRPr="00D014AA">
              <w:rPr>
                <w:rFonts w:cs="Times New Roman"/>
                <w:szCs w:val="24"/>
                <w:lang w:val="en-US"/>
              </w:rPr>
              <w:t>SJR</w:t>
            </w:r>
            <w:r w:rsidRPr="00D014AA">
              <w:rPr>
                <w:rFonts w:cs="Times New Roman"/>
                <w:szCs w:val="24"/>
              </w:rPr>
              <w:t xml:space="preserve"> 0,986</w:t>
            </w:r>
          </w:p>
          <w:p w14:paraId="5F15D6DE" w14:textId="361C9219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Область науки: право</w:t>
            </w:r>
          </w:p>
        </w:tc>
        <w:tc>
          <w:tcPr>
            <w:tcW w:w="1419" w:type="dxa"/>
          </w:tcPr>
          <w:p w14:paraId="63E0E82D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24" w:type="dxa"/>
          </w:tcPr>
          <w:p w14:paraId="787C2ACB" w14:textId="35CDD199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CiteScore</w:t>
            </w:r>
            <w:proofErr w:type="spellEnd"/>
            <w:r w:rsidRPr="00D014AA">
              <w:rPr>
                <w:rFonts w:cs="Times New Roman"/>
                <w:szCs w:val="24"/>
              </w:rPr>
              <w:t xml:space="preserve"> 5,1</w:t>
            </w:r>
          </w:p>
          <w:p w14:paraId="4E82A2C9" w14:textId="5BFC30A5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94 процентиль</w:t>
            </w:r>
          </w:p>
          <w:p w14:paraId="4637E4E8" w14:textId="04ABC85F" w:rsidR="00233405" w:rsidRPr="00D014AA" w:rsidRDefault="00233405" w:rsidP="00233405">
            <w:pPr>
              <w:ind w:firstLine="0"/>
              <w:rPr>
                <w:rFonts w:cs="Times New Roman"/>
                <w:szCs w:val="24"/>
              </w:rPr>
            </w:pPr>
            <w:r w:rsidRPr="00D014AA">
              <w:rPr>
                <w:rFonts w:cs="Times New Roman"/>
                <w:szCs w:val="24"/>
              </w:rPr>
              <w:t>Область науки: право</w:t>
            </w:r>
          </w:p>
        </w:tc>
        <w:tc>
          <w:tcPr>
            <w:tcW w:w="1868" w:type="dxa"/>
          </w:tcPr>
          <w:p w14:paraId="149444A5" w14:textId="77777777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Muratova</w:t>
            </w:r>
            <w:proofErr w:type="spellEnd"/>
            <w:r w:rsidRPr="00D014A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Alua</w:t>
            </w:r>
            <w:proofErr w:type="spellEnd"/>
            <w:r w:rsidRPr="00D014A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Kemeshov</w:t>
            </w:r>
            <w:proofErr w:type="spellEnd"/>
            <w:r w:rsidRPr="00D014AA">
              <w:rPr>
                <w:rFonts w:cs="Times New Roman"/>
                <w:szCs w:val="24"/>
                <w:lang w:val="en-US"/>
              </w:rPr>
              <w:t xml:space="preserve"> Rinat</w:t>
            </w:r>
          </w:p>
          <w:p w14:paraId="14B4A863" w14:textId="638D3EB6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D014AA">
              <w:rPr>
                <w:rFonts w:cs="Times New Roman"/>
                <w:szCs w:val="24"/>
                <w:lang w:val="en-US"/>
              </w:rPr>
              <w:t xml:space="preserve">Karazhanov Malik </w:t>
            </w:r>
          </w:p>
          <w:p w14:paraId="5A7F7FAE" w14:textId="6305FCD6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Sairambaeva</w:t>
            </w:r>
            <w:proofErr w:type="spellEnd"/>
            <w:r w:rsidRPr="00D014AA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Zh</w:t>
            </w:r>
            <w:proofErr w:type="spellEnd"/>
            <w:r w:rsidRPr="00D014AA">
              <w:rPr>
                <w:rFonts w:cs="Times New Roman"/>
                <w:szCs w:val="24"/>
                <w:lang w:val="en-US"/>
              </w:rPr>
              <w:t>.,</w:t>
            </w:r>
          </w:p>
          <w:p w14:paraId="71AC9077" w14:textId="3980FBD6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proofErr w:type="spellStart"/>
            <w:r w:rsidRPr="00D014AA">
              <w:rPr>
                <w:rFonts w:cs="Times New Roman"/>
                <w:szCs w:val="24"/>
                <w:lang w:val="en-US"/>
              </w:rPr>
              <w:t>Saktaganova</w:t>
            </w:r>
            <w:proofErr w:type="spellEnd"/>
            <w:r w:rsidRPr="00D014AA">
              <w:rPr>
                <w:rFonts w:cs="Times New Roman"/>
                <w:szCs w:val="24"/>
                <w:lang w:val="en-US"/>
              </w:rPr>
              <w:t xml:space="preserve"> Indira</w:t>
            </w:r>
          </w:p>
          <w:p w14:paraId="69557AF6" w14:textId="042F0F68" w:rsidR="00233405" w:rsidRPr="00D014AA" w:rsidRDefault="00233405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D014AA">
              <w:rPr>
                <w:rFonts w:cs="Times New Roman"/>
                <w:szCs w:val="24"/>
                <w:lang w:val="en-US"/>
              </w:rPr>
              <w:t>Kevin M. Beaver</w:t>
            </w:r>
          </w:p>
        </w:tc>
        <w:tc>
          <w:tcPr>
            <w:tcW w:w="1242" w:type="dxa"/>
          </w:tcPr>
          <w:p w14:paraId="0F5B11AD" w14:textId="156A67D9" w:rsidR="00233405" w:rsidRPr="00D014AA" w:rsidRDefault="008D1E71" w:rsidP="00233405">
            <w:pPr>
              <w:ind w:firstLine="0"/>
              <w:rPr>
                <w:rFonts w:cs="Times New Roman"/>
                <w:szCs w:val="24"/>
                <w:lang w:val="en-US"/>
              </w:rPr>
            </w:pPr>
            <w:proofErr w:type="spellStart"/>
            <w:r w:rsidRPr="008D1E71">
              <w:rPr>
                <w:rFonts w:cs="Times New Roman"/>
                <w:szCs w:val="24"/>
                <w:lang w:val="en-US"/>
              </w:rPr>
              <w:t>соавтор</w:t>
            </w:r>
            <w:proofErr w:type="spellEnd"/>
          </w:p>
        </w:tc>
      </w:tr>
    </w:tbl>
    <w:p w14:paraId="3BB3934E" w14:textId="64A969C1" w:rsidR="00D77D93" w:rsidRPr="00F618C4" w:rsidRDefault="00D77D93" w:rsidP="00F618C4">
      <w:pPr>
        <w:tabs>
          <w:tab w:val="left" w:pos="2904"/>
        </w:tabs>
        <w:ind w:firstLine="0"/>
        <w:rPr>
          <w:rFonts w:cs="Times New Roman"/>
          <w:szCs w:val="24"/>
          <w:lang w:val="kk-KZ"/>
        </w:rPr>
        <w:sectPr w:rsidR="00D77D93" w:rsidRPr="00F618C4" w:rsidSect="000B4277">
          <w:headerReference w:type="default" r:id="rId13"/>
          <w:footerReference w:type="default" r:id="rId14"/>
          <w:pgSz w:w="16838" w:h="11906" w:orient="landscape"/>
          <w:pgMar w:top="142" w:right="1134" w:bottom="1701" w:left="1134" w:header="708" w:footer="1007" w:gutter="0"/>
          <w:cols w:space="708"/>
          <w:docGrid w:linePitch="360"/>
        </w:sectPr>
      </w:pPr>
    </w:p>
    <w:p w14:paraId="3B1CAB1A" w14:textId="77777777" w:rsidR="00F618C4" w:rsidRPr="004D394C" w:rsidRDefault="00F618C4" w:rsidP="00F618C4">
      <w:pPr>
        <w:ind w:firstLine="0"/>
        <w:jc w:val="center"/>
        <w:rPr>
          <w:rFonts w:eastAsiaTheme="majorEastAsia"/>
          <w:b/>
          <w:bCs/>
          <w:lang w:val="en-US"/>
        </w:rPr>
      </w:pPr>
      <w:bookmarkStart w:id="0" w:name="_Hlk200506047"/>
      <w:r w:rsidRPr="004D394C">
        <w:rPr>
          <w:rFonts w:eastAsiaTheme="majorEastAsia"/>
          <w:b/>
          <w:bCs/>
        </w:rPr>
        <w:lastRenderedPageBreak/>
        <w:t>ҒЫЛЫМИ</w:t>
      </w:r>
      <w:r w:rsidRPr="004D394C">
        <w:rPr>
          <w:rFonts w:eastAsiaTheme="majorEastAsia"/>
          <w:b/>
          <w:bCs/>
          <w:lang w:val="en-US"/>
        </w:rPr>
        <w:t xml:space="preserve"> </w:t>
      </w:r>
      <w:r w:rsidRPr="004D394C">
        <w:rPr>
          <w:rFonts w:eastAsiaTheme="majorEastAsia"/>
          <w:b/>
          <w:bCs/>
        </w:rPr>
        <w:t>ЕҢБЕКТЕР</w:t>
      </w:r>
      <w:r w:rsidRPr="004D394C">
        <w:rPr>
          <w:rFonts w:eastAsiaTheme="majorEastAsia"/>
          <w:b/>
          <w:bCs/>
          <w:lang w:val="en-US"/>
        </w:rPr>
        <w:t xml:space="preserve"> </w:t>
      </w:r>
      <w:r w:rsidRPr="004D394C">
        <w:rPr>
          <w:rFonts w:eastAsiaTheme="majorEastAsia"/>
          <w:b/>
          <w:bCs/>
        </w:rPr>
        <w:t>ТІЗІМІ</w:t>
      </w:r>
    </w:p>
    <w:p w14:paraId="55DCE853" w14:textId="77777777" w:rsidR="00F618C4" w:rsidRPr="004D394C" w:rsidRDefault="00F618C4" w:rsidP="00F618C4">
      <w:pPr>
        <w:jc w:val="center"/>
        <w:rPr>
          <w:rFonts w:eastAsiaTheme="majorEastAsia"/>
          <w:b/>
          <w:bCs/>
          <w:lang w:val="en-US"/>
        </w:rPr>
      </w:pPr>
    </w:p>
    <w:p w14:paraId="16C996DD" w14:textId="77777777" w:rsidR="00F618C4" w:rsidRPr="004D394C" w:rsidRDefault="00F618C4" w:rsidP="00F618C4">
      <w:pPr>
        <w:jc w:val="center"/>
        <w:rPr>
          <w:rFonts w:eastAsiaTheme="majorEastAsia"/>
          <w:b/>
          <w:bCs/>
          <w:lang w:val="en-US"/>
        </w:rPr>
      </w:pPr>
      <w:proofErr w:type="spellStart"/>
      <w:r w:rsidRPr="004D394C">
        <w:rPr>
          <w:rFonts w:eastAsiaTheme="majorEastAsia"/>
          <w:b/>
          <w:bCs/>
        </w:rPr>
        <w:t>Са</w:t>
      </w:r>
      <w:r>
        <w:rPr>
          <w:rFonts w:eastAsiaTheme="majorEastAsia"/>
          <w:b/>
          <w:bCs/>
        </w:rPr>
        <w:t>й</w:t>
      </w:r>
      <w:r w:rsidRPr="004D394C">
        <w:rPr>
          <w:rFonts w:eastAsiaTheme="majorEastAsia"/>
          <w:b/>
          <w:bCs/>
        </w:rPr>
        <w:t>рамбаева</w:t>
      </w:r>
      <w:proofErr w:type="spellEnd"/>
      <w:r w:rsidRPr="004D394C">
        <w:rPr>
          <w:rFonts w:eastAsiaTheme="majorEastAsia"/>
          <w:b/>
          <w:bCs/>
          <w:lang w:val="en-US"/>
        </w:rPr>
        <w:t xml:space="preserve"> </w:t>
      </w:r>
      <w:r w:rsidRPr="004D394C">
        <w:rPr>
          <w:rFonts w:eastAsiaTheme="majorEastAsia"/>
          <w:b/>
          <w:bCs/>
        </w:rPr>
        <w:t>Жулдыз</w:t>
      </w:r>
      <w:r w:rsidRPr="004D394C">
        <w:rPr>
          <w:rFonts w:eastAsiaTheme="majorEastAsia"/>
          <w:b/>
          <w:bCs/>
          <w:lang w:val="en-US"/>
        </w:rPr>
        <w:t xml:space="preserve"> </w:t>
      </w:r>
      <w:proofErr w:type="spellStart"/>
      <w:r w:rsidRPr="004D394C">
        <w:rPr>
          <w:rFonts w:eastAsiaTheme="majorEastAsia"/>
          <w:b/>
          <w:bCs/>
        </w:rPr>
        <w:t>Талгатовна</w:t>
      </w:r>
      <w:proofErr w:type="spellEnd"/>
    </w:p>
    <w:p w14:paraId="4EAD668A" w14:textId="77777777" w:rsidR="00F618C4" w:rsidRPr="004D394C" w:rsidRDefault="00F618C4" w:rsidP="00F618C4">
      <w:pPr>
        <w:jc w:val="center"/>
        <w:rPr>
          <w:rFonts w:eastAsiaTheme="majorEastAsia"/>
          <w:lang w:val="en-US"/>
        </w:rPr>
      </w:pPr>
    </w:p>
    <w:p w14:paraId="6D439632" w14:textId="77777777" w:rsidR="00F618C4" w:rsidRPr="004D394C" w:rsidRDefault="00F618C4" w:rsidP="00F618C4">
      <w:pPr>
        <w:pBdr>
          <w:top w:val="nil"/>
          <w:left w:val="nil"/>
          <w:bottom w:val="nil"/>
          <w:right w:val="nil"/>
          <w:between w:val="nil"/>
        </w:pBdr>
        <w:ind w:left="993"/>
        <w:rPr>
          <w:b/>
          <w:bCs/>
          <w:lang w:val="en-US"/>
        </w:rPr>
      </w:pPr>
      <w:bookmarkStart w:id="1" w:name="_Hlk201076594"/>
      <w:proofErr w:type="spellStart"/>
      <w:r w:rsidRPr="004D394C">
        <w:rPr>
          <w:b/>
          <w:bCs/>
        </w:rPr>
        <w:t>Автордың</w:t>
      </w:r>
      <w:proofErr w:type="spellEnd"/>
      <w:r w:rsidRPr="004D394C">
        <w:rPr>
          <w:b/>
          <w:bCs/>
          <w:lang w:val="en-US"/>
        </w:rPr>
        <w:t xml:space="preserve"> </w:t>
      </w:r>
      <w:proofErr w:type="spellStart"/>
      <w:r w:rsidRPr="004D394C">
        <w:rPr>
          <w:b/>
          <w:bCs/>
        </w:rPr>
        <w:t>идентификаторлары</w:t>
      </w:r>
      <w:bookmarkEnd w:id="1"/>
      <w:proofErr w:type="spellEnd"/>
      <w:r w:rsidRPr="004D394C">
        <w:rPr>
          <w:b/>
          <w:bCs/>
          <w:lang w:val="en-US"/>
        </w:rPr>
        <w:t xml:space="preserve">: </w:t>
      </w:r>
    </w:p>
    <w:p w14:paraId="54E5E2BD" w14:textId="77777777" w:rsidR="00F618C4" w:rsidRPr="004D394C" w:rsidRDefault="00F618C4" w:rsidP="00F618C4">
      <w:pPr>
        <w:pBdr>
          <w:top w:val="nil"/>
          <w:left w:val="nil"/>
          <w:bottom w:val="nil"/>
          <w:right w:val="nil"/>
          <w:between w:val="nil"/>
        </w:pBdr>
        <w:ind w:left="993"/>
        <w:rPr>
          <w:lang w:val="kk-KZ"/>
        </w:rPr>
      </w:pPr>
      <w:r w:rsidRPr="004D394C">
        <w:rPr>
          <w:lang w:val="en-US"/>
        </w:rPr>
        <w:t>Scopus</w:t>
      </w:r>
      <w:r w:rsidRPr="004D394C">
        <w:t xml:space="preserve"> </w:t>
      </w:r>
      <w:r w:rsidRPr="004D394C">
        <w:rPr>
          <w:lang w:val="en-US"/>
        </w:rPr>
        <w:t>Author</w:t>
      </w:r>
      <w:r w:rsidRPr="004D394C">
        <w:t xml:space="preserve"> </w:t>
      </w:r>
      <w:r w:rsidRPr="004D394C">
        <w:rPr>
          <w:lang w:val="en-US"/>
        </w:rPr>
        <w:t>ID</w:t>
      </w:r>
      <w:r w:rsidRPr="004D394C">
        <w:t>: 55835696700</w:t>
      </w:r>
    </w:p>
    <w:p w14:paraId="12386021" w14:textId="77777777" w:rsidR="00F618C4" w:rsidRPr="004D394C" w:rsidRDefault="00F618C4" w:rsidP="00F618C4">
      <w:pPr>
        <w:ind w:left="993"/>
        <w:rPr>
          <w:lang w:val="en-US"/>
        </w:rPr>
      </w:pPr>
      <w:r w:rsidRPr="004D394C">
        <w:rPr>
          <w:lang w:val="en-US"/>
        </w:rPr>
        <w:t>Researcher ID: – N-5138-2014</w:t>
      </w:r>
    </w:p>
    <w:p w14:paraId="17CC81F2" w14:textId="77777777" w:rsidR="00F618C4" w:rsidRPr="004D394C" w:rsidRDefault="00F618C4" w:rsidP="00F618C4">
      <w:pPr>
        <w:pBdr>
          <w:top w:val="nil"/>
          <w:left w:val="nil"/>
          <w:bottom w:val="nil"/>
          <w:right w:val="nil"/>
          <w:between w:val="nil"/>
        </w:pBdr>
        <w:ind w:left="993"/>
        <w:rPr>
          <w:lang w:val="kk-KZ"/>
        </w:rPr>
      </w:pPr>
      <w:r w:rsidRPr="004D394C">
        <w:rPr>
          <w:lang w:val="en-US"/>
        </w:rPr>
        <w:t>ORCID: 0000-0001-5958-3827</w:t>
      </w:r>
    </w:p>
    <w:p w14:paraId="1BA1DDFC" w14:textId="77777777" w:rsidR="00F618C4" w:rsidRPr="004D394C" w:rsidRDefault="00F618C4" w:rsidP="00F618C4">
      <w:pPr>
        <w:pBdr>
          <w:top w:val="nil"/>
          <w:left w:val="nil"/>
          <w:bottom w:val="nil"/>
          <w:right w:val="nil"/>
          <w:between w:val="nil"/>
        </w:pBdr>
        <w:rPr>
          <w:lang w:val="kk-KZ"/>
        </w:rPr>
      </w:pPr>
    </w:p>
    <w:tbl>
      <w:tblPr>
        <w:tblW w:w="907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3827"/>
        <w:gridCol w:w="2127"/>
      </w:tblGrid>
      <w:tr w:rsidR="00F618C4" w:rsidRPr="004D394C" w14:paraId="6D8619C7" w14:textId="77777777" w:rsidTr="008E76F2">
        <w:tc>
          <w:tcPr>
            <w:tcW w:w="567" w:type="dxa"/>
          </w:tcPr>
          <w:p w14:paraId="2BCDC173" w14:textId="77777777" w:rsidR="00F618C4" w:rsidRPr="004D394C" w:rsidRDefault="00F618C4" w:rsidP="008E76F2">
            <w:pPr>
              <w:jc w:val="center"/>
              <w:rPr>
                <w:b/>
              </w:rPr>
            </w:pPr>
            <w:r w:rsidRPr="004D394C">
              <w:rPr>
                <w:b/>
              </w:rPr>
              <w:t>№</w:t>
            </w:r>
          </w:p>
          <w:p w14:paraId="0F831566" w14:textId="77777777" w:rsidR="00F618C4" w:rsidRPr="004D394C" w:rsidRDefault="00F618C4" w:rsidP="008E76F2">
            <w:pPr>
              <w:jc w:val="center"/>
              <w:rPr>
                <w:b/>
              </w:rPr>
            </w:pPr>
            <w:proofErr w:type="spellStart"/>
            <w:r w:rsidRPr="004D394C">
              <w:rPr>
                <w:b/>
              </w:rPr>
              <w:t>пп</w:t>
            </w:r>
            <w:proofErr w:type="spellEnd"/>
          </w:p>
        </w:tc>
        <w:tc>
          <w:tcPr>
            <w:tcW w:w="2551" w:type="dxa"/>
          </w:tcPr>
          <w:p w14:paraId="32D89B82" w14:textId="77777777" w:rsidR="00F618C4" w:rsidRPr="004D394C" w:rsidRDefault="00F618C4" w:rsidP="008E76F2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 w:rsidRPr="004D394C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Pr="004D394C">
              <w:rPr>
                <w:rFonts w:ascii="Times New Roman" w:hAnsi="Times New Roman"/>
                <w:sz w:val="24"/>
                <w:szCs w:val="24"/>
              </w:rPr>
              <w:t>тауы</w:t>
            </w:r>
            <w:proofErr w:type="spellEnd"/>
            <w:r w:rsidRPr="004D3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AD29F92" w14:textId="77777777" w:rsidR="00F618C4" w:rsidRPr="004D394C" w:rsidRDefault="00F618C4" w:rsidP="008E76F2">
            <w:pPr>
              <w:jc w:val="center"/>
              <w:rPr>
                <w:b/>
              </w:rPr>
            </w:pPr>
            <w:proofErr w:type="spellStart"/>
            <w:r w:rsidRPr="004D394C">
              <w:rPr>
                <w:rFonts w:eastAsiaTheme="majorEastAsia"/>
                <w:b/>
                <w:bCs/>
              </w:rPr>
              <w:t>Шығарылған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rFonts w:eastAsiaTheme="majorEastAsia"/>
                <w:b/>
                <w:bCs/>
              </w:rPr>
              <w:t>орны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r w:rsidRPr="004D394C">
              <w:rPr>
                <w:rFonts w:eastAsiaTheme="majorEastAsia"/>
                <w:b/>
                <w:bCs/>
              </w:rPr>
              <w:t>мен</w:t>
            </w:r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rFonts w:eastAsiaTheme="majorEastAsia"/>
                <w:b/>
                <w:bCs/>
              </w:rPr>
              <w:t>жылы</w:t>
            </w:r>
            <w:proofErr w:type="spellEnd"/>
            <w:r w:rsidRPr="004D394C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14:paraId="3D40799C" w14:textId="77777777" w:rsidR="00F618C4" w:rsidRPr="004D394C" w:rsidRDefault="00F618C4" w:rsidP="008E76F2">
            <w:pPr>
              <w:jc w:val="center"/>
              <w:rPr>
                <w:b/>
                <w:lang w:val="kk-KZ"/>
              </w:rPr>
            </w:pPr>
            <w:r w:rsidRPr="004D394C">
              <w:rPr>
                <w:b/>
                <w:lang w:val="kk-KZ"/>
              </w:rPr>
              <w:t xml:space="preserve">Бірліскен автор </w:t>
            </w:r>
          </w:p>
        </w:tc>
      </w:tr>
      <w:tr w:rsidR="00F618C4" w:rsidRPr="004D394C" w14:paraId="57B21A28" w14:textId="77777777" w:rsidTr="008E76F2">
        <w:tc>
          <w:tcPr>
            <w:tcW w:w="567" w:type="dxa"/>
          </w:tcPr>
          <w:p w14:paraId="4C97EBC4" w14:textId="77777777" w:rsidR="00F618C4" w:rsidRPr="004D394C" w:rsidRDefault="00F618C4" w:rsidP="008E76F2">
            <w:pPr>
              <w:jc w:val="center"/>
              <w:rPr>
                <w:b/>
              </w:rPr>
            </w:pPr>
            <w:r w:rsidRPr="004D394C">
              <w:rPr>
                <w:b/>
              </w:rPr>
              <w:t>1</w:t>
            </w:r>
          </w:p>
        </w:tc>
        <w:tc>
          <w:tcPr>
            <w:tcW w:w="2551" w:type="dxa"/>
          </w:tcPr>
          <w:p w14:paraId="7B3C9D6F" w14:textId="77777777" w:rsidR="00F618C4" w:rsidRPr="004D394C" w:rsidRDefault="00F618C4" w:rsidP="008E76F2">
            <w:pPr>
              <w:jc w:val="center"/>
              <w:rPr>
                <w:b/>
              </w:rPr>
            </w:pPr>
            <w:r w:rsidRPr="004D394C">
              <w:rPr>
                <w:b/>
              </w:rPr>
              <w:t>2</w:t>
            </w:r>
          </w:p>
        </w:tc>
        <w:tc>
          <w:tcPr>
            <w:tcW w:w="3827" w:type="dxa"/>
          </w:tcPr>
          <w:p w14:paraId="5F70A65B" w14:textId="77777777" w:rsidR="00F618C4" w:rsidRPr="004D394C" w:rsidRDefault="00F618C4" w:rsidP="008E76F2">
            <w:pPr>
              <w:jc w:val="center"/>
              <w:rPr>
                <w:b/>
              </w:rPr>
            </w:pPr>
            <w:r w:rsidRPr="004D394C">
              <w:rPr>
                <w:b/>
              </w:rPr>
              <w:t>4</w:t>
            </w:r>
          </w:p>
        </w:tc>
        <w:tc>
          <w:tcPr>
            <w:tcW w:w="2127" w:type="dxa"/>
          </w:tcPr>
          <w:p w14:paraId="7FAAD4C9" w14:textId="77777777" w:rsidR="00F618C4" w:rsidRPr="004D394C" w:rsidRDefault="00F618C4" w:rsidP="008E76F2">
            <w:pPr>
              <w:jc w:val="center"/>
              <w:rPr>
                <w:b/>
              </w:rPr>
            </w:pPr>
            <w:r w:rsidRPr="004D394C">
              <w:rPr>
                <w:b/>
              </w:rPr>
              <w:t>6</w:t>
            </w:r>
          </w:p>
        </w:tc>
      </w:tr>
      <w:tr w:rsidR="00F618C4" w:rsidRPr="004D394C" w14:paraId="39A25EF6" w14:textId="77777777" w:rsidTr="008E76F2">
        <w:trPr>
          <w:trHeight w:val="363"/>
        </w:trPr>
        <w:tc>
          <w:tcPr>
            <w:tcW w:w="9072" w:type="dxa"/>
            <w:gridSpan w:val="4"/>
          </w:tcPr>
          <w:p w14:paraId="66A2432D" w14:textId="77777777" w:rsidR="00F618C4" w:rsidRPr="004D394C" w:rsidRDefault="00F618C4" w:rsidP="008E76F2">
            <w:pPr>
              <w:jc w:val="center"/>
              <w:rPr>
                <w:b/>
                <w:bCs/>
              </w:rPr>
            </w:pPr>
            <w:r w:rsidRPr="004D394C">
              <w:rPr>
                <w:b/>
                <w:bCs/>
              </w:rPr>
              <w:t xml:space="preserve">ҚР </w:t>
            </w:r>
            <w:r w:rsidRPr="004D394C">
              <w:rPr>
                <w:b/>
                <w:bCs/>
                <w:lang w:val="kk-KZ"/>
              </w:rPr>
              <w:t>ҒЖБМ</w:t>
            </w:r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Білім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және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ғылым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саласындағы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сапаны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қамтамасыз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ету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Комитеті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ұсынған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журналдарда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жарияланған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мақалалар</w:t>
            </w:r>
            <w:proofErr w:type="spellEnd"/>
          </w:p>
          <w:p w14:paraId="79F7FC98" w14:textId="77777777" w:rsidR="00F618C4" w:rsidRPr="004D394C" w:rsidRDefault="00F618C4" w:rsidP="008E76F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618C4" w:rsidRPr="004D394C" w14:paraId="6A72C87C" w14:textId="77777777" w:rsidTr="008E76F2">
        <w:trPr>
          <w:trHeight w:val="1209"/>
        </w:trPr>
        <w:tc>
          <w:tcPr>
            <w:tcW w:w="567" w:type="dxa"/>
          </w:tcPr>
          <w:p w14:paraId="2521D411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  <w:r w:rsidRPr="004D394C">
              <w:t>11</w:t>
            </w:r>
          </w:p>
        </w:tc>
        <w:tc>
          <w:tcPr>
            <w:tcW w:w="2551" w:type="dxa"/>
          </w:tcPr>
          <w:p w14:paraId="1DD15BB5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 xml:space="preserve">Кодекс </w:t>
            </w:r>
            <w:proofErr w:type="spellStart"/>
            <w:r w:rsidRPr="004D394C">
              <w:t>Алиментариус</w:t>
            </w:r>
            <w:proofErr w:type="spellEnd"/>
            <w:r w:rsidRPr="004D394C">
              <w:t xml:space="preserve"> и его роль в гармонизации законодательства Казахстана в области санитарной и фитосанитарной политики</w:t>
            </w:r>
          </w:p>
        </w:tc>
        <w:tc>
          <w:tcPr>
            <w:tcW w:w="3827" w:type="dxa"/>
          </w:tcPr>
          <w:p w14:paraId="03B7E5D5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</w:t>
            </w:r>
            <w:proofErr w:type="spellStart"/>
            <w:r w:rsidRPr="004D394C">
              <w:t>КазНУ</w:t>
            </w:r>
            <w:proofErr w:type="spellEnd"/>
            <w:r w:rsidRPr="004D394C">
              <w:t xml:space="preserve"> имени аль-Фараби. Серия международные отношения и международное право. – 2015. - №2 (70). – С.266-272.</w:t>
            </w:r>
          </w:p>
          <w:p w14:paraId="40F8BCE6" w14:textId="77777777" w:rsidR="00F618C4" w:rsidRPr="004D394C" w:rsidRDefault="00F618C4" w:rsidP="008E76F2">
            <w:pPr>
              <w:jc w:val="center"/>
              <w:rPr>
                <w:highlight w:val="white"/>
              </w:rPr>
            </w:pPr>
            <w:hyperlink r:id="rId15" w:history="1">
              <w:r w:rsidRPr="004D394C">
                <w:rPr>
                  <w:rStyle w:val="a4"/>
                </w:rPr>
                <w:t>https://bulletin-ir-law.kaznu.kz/index.php/1-mo/article/view/106/106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217396F4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Аянбаев</w:t>
            </w:r>
            <w:proofErr w:type="spellEnd"/>
            <w:r w:rsidRPr="004D394C">
              <w:t xml:space="preserve"> Е.С.</w:t>
            </w:r>
          </w:p>
        </w:tc>
      </w:tr>
      <w:tr w:rsidR="00F618C4" w:rsidRPr="004D394C" w14:paraId="6E3A2A4D" w14:textId="77777777" w:rsidTr="008E76F2">
        <w:trPr>
          <w:trHeight w:val="1752"/>
        </w:trPr>
        <w:tc>
          <w:tcPr>
            <w:tcW w:w="567" w:type="dxa"/>
          </w:tcPr>
          <w:p w14:paraId="50821F94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  <w:r w:rsidRPr="004D394C">
              <w:t>2</w:t>
            </w:r>
          </w:p>
        </w:tc>
        <w:tc>
          <w:tcPr>
            <w:tcW w:w="2551" w:type="dxa"/>
          </w:tcPr>
          <w:p w14:paraId="2B024523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>Роль международных конвенций в области регулирования химических веществ (пестицидов) для Республики Казахстан</w:t>
            </w:r>
          </w:p>
        </w:tc>
        <w:tc>
          <w:tcPr>
            <w:tcW w:w="3827" w:type="dxa"/>
          </w:tcPr>
          <w:p w14:paraId="1123176D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</w:t>
            </w:r>
            <w:proofErr w:type="spellStart"/>
            <w:r w:rsidRPr="004D394C">
              <w:t>КазНУ</w:t>
            </w:r>
            <w:proofErr w:type="spellEnd"/>
            <w:r w:rsidRPr="004D394C">
              <w:t xml:space="preserve"> имени аль-Фараби. Серия международные отношения и международное право, 2015, №3 (71), С.52–56</w:t>
            </w:r>
          </w:p>
          <w:p w14:paraId="0A465D8F" w14:textId="77777777" w:rsidR="00F618C4" w:rsidRPr="004D394C" w:rsidRDefault="00F618C4" w:rsidP="008E76F2">
            <w:pPr>
              <w:jc w:val="center"/>
            </w:pPr>
            <w:hyperlink r:id="rId16" w:history="1">
              <w:r w:rsidRPr="004D394C">
                <w:rPr>
                  <w:rStyle w:val="a4"/>
                </w:rPr>
                <w:t>https://bulletin-ir-law.kaznu.kz/index.php/1-mo/article/view/339/333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487FE9D3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Аянбаев</w:t>
            </w:r>
            <w:proofErr w:type="spellEnd"/>
            <w:r w:rsidRPr="004D394C">
              <w:t xml:space="preserve"> Е.С.</w:t>
            </w:r>
          </w:p>
        </w:tc>
      </w:tr>
      <w:tr w:rsidR="00F618C4" w:rsidRPr="004D394C" w14:paraId="1F697B55" w14:textId="77777777" w:rsidTr="008E76F2">
        <w:trPr>
          <w:trHeight w:val="1752"/>
        </w:trPr>
        <w:tc>
          <w:tcPr>
            <w:tcW w:w="567" w:type="dxa"/>
          </w:tcPr>
          <w:p w14:paraId="4875C655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6946762E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>Роль международного права в гармонизации законодательства в сфере пищевой безопасности в мире для снижения пагубного воздействия пестицидов</w:t>
            </w:r>
          </w:p>
        </w:tc>
        <w:tc>
          <w:tcPr>
            <w:tcW w:w="3827" w:type="dxa"/>
          </w:tcPr>
          <w:p w14:paraId="4F30B19B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</w:t>
            </w:r>
            <w:proofErr w:type="spellStart"/>
            <w:r w:rsidRPr="004D394C">
              <w:t>КазНУ</w:t>
            </w:r>
            <w:proofErr w:type="spellEnd"/>
            <w:r w:rsidRPr="004D394C">
              <w:t xml:space="preserve"> имени аль-Фараби. Серия международные отношения и международное право, 2015, №4 (72), С.173–183</w:t>
            </w:r>
          </w:p>
          <w:p w14:paraId="1A1A5A8E" w14:textId="77777777" w:rsidR="00F618C4" w:rsidRPr="004D394C" w:rsidRDefault="00F618C4" w:rsidP="008E76F2">
            <w:pPr>
              <w:jc w:val="center"/>
            </w:pPr>
            <w:hyperlink r:id="rId17" w:history="1">
              <w:r w:rsidRPr="004D394C">
                <w:rPr>
                  <w:rStyle w:val="a4"/>
                </w:rPr>
                <w:t>https://bulletin-ir-law.kaznu.kz/index.php/1-mo/article/view/383/377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0010CBDD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Аянбаев</w:t>
            </w:r>
            <w:proofErr w:type="spellEnd"/>
            <w:r w:rsidRPr="004D394C">
              <w:t xml:space="preserve"> Е.С.</w:t>
            </w:r>
          </w:p>
        </w:tc>
      </w:tr>
      <w:tr w:rsidR="00F618C4" w:rsidRPr="004D394C" w14:paraId="513A0C6C" w14:textId="77777777" w:rsidTr="008E76F2">
        <w:trPr>
          <w:trHeight w:val="1752"/>
        </w:trPr>
        <w:tc>
          <w:tcPr>
            <w:tcW w:w="567" w:type="dxa"/>
          </w:tcPr>
          <w:p w14:paraId="2CAD3F80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0D69EDE4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Правосубьектность</w:t>
            </w:r>
            <w:proofErr w:type="spellEnd"/>
            <w:r w:rsidRPr="004D394C">
              <w:t xml:space="preserve"> физического лица в международном праве от непризнания к безусловному признанию</w:t>
            </w:r>
          </w:p>
        </w:tc>
        <w:tc>
          <w:tcPr>
            <w:tcW w:w="3827" w:type="dxa"/>
          </w:tcPr>
          <w:p w14:paraId="33D7F5E2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</w:t>
            </w:r>
            <w:proofErr w:type="spellStart"/>
            <w:r w:rsidRPr="004D394C">
              <w:t>КазНУ</w:t>
            </w:r>
            <w:proofErr w:type="spellEnd"/>
            <w:r w:rsidRPr="004D394C">
              <w:t xml:space="preserve"> имени аль-Фараби. Серия международные отношения и международное право, 2016, №3 (75), С.145–150</w:t>
            </w:r>
          </w:p>
          <w:p w14:paraId="7F009F76" w14:textId="77777777" w:rsidR="00F618C4" w:rsidRPr="004D394C" w:rsidRDefault="00F618C4" w:rsidP="008E76F2">
            <w:pPr>
              <w:jc w:val="center"/>
            </w:pPr>
            <w:hyperlink r:id="rId18" w:history="1">
              <w:r w:rsidRPr="004D394C">
                <w:rPr>
                  <w:rStyle w:val="a4"/>
                </w:rPr>
                <w:t>https://bulletin-ir-law.kaznu.kz/index.php/1-mo/article/view/707/698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55F27331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Нысанбекова</w:t>
            </w:r>
            <w:proofErr w:type="spellEnd"/>
            <w:r w:rsidRPr="004D394C">
              <w:t xml:space="preserve"> </w:t>
            </w:r>
            <w:proofErr w:type="gramStart"/>
            <w:r w:rsidRPr="004D394C">
              <w:t>Л.Б.</w:t>
            </w:r>
            <w:proofErr w:type="gramEnd"/>
          </w:p>
        </w:tc>
      </w:tr>
      <w:tr w:rsidR="00F618C4" w:rsidRPr="004D394C" w14:paraId="7F1BB909" w14:textId="77777777" w:rsidTr="008E76F2">
        <w:trPr>
          <w:trHeight w:val="1128"/>
        </w:trPr>
        <w:tc>
          <w:tcPr>
            <w:tcW w:w="567" w:type="dxa"/>
          </w:tcPr>
          <w:p w14:paraId="3AFB5B1C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  <w:rPr>
                <w:color w:val="FF0000"/>
              </w:rPr>
            </w:pPr>
          </w:p>
        </w:tc>
        <w:tc>
          <w:tcPr>
            <w:tcW w:w="2551" w:type="dxa"/>
          </w:tcPr>
          <w:p w14:paraId="57E30CC6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Қазақстанда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исламдық</w:t>
            </w:r>
            <w:proofErr w:type="spellEnd"/>
            <w:r w:rsidRPr="004D394C">
              <w:t xml:space="preserve"> банкинг </w:t>
            </w:r>
            <w:proofErr w:type="spellStart"/>
            <w:r w:rsidRPr="004D394C">
              <w:t>жүйесін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жүзеге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асыру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және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құқықтық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реттеу</w:t>
            </w:r>
            <w:proofErr w:type="spellEnd"/>
          </w:p>
        </w:tc>
        <w:tc>
          <w:tcPr>
            <w:tcW w:w="3827" w:type="dxa"/>
          </w:tcPr>
          <w:p w14:paraId="3C6DEC56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</w:t>
            </w:r>
            <w:proofErr w:type="spellStart"/>
            <w:r w:rsidRPr="004D394C">
              <w:t>КазНУ</w:t>
            </w:r>
            <w:proofErr w:type="spellEnd"/>
            <w:r w:rsidRPr="004D394C">
              <w:t xml:space="preserve"> имени аль-Фараби. Серия международные отношения и международное право, 2014, №3 (67), С.54–59</w:t>
            </w:r>
          </w:p>
          <w:p w14:paraId="60106200" w14:textId="77777777" w:rsidR="00F618C4" w:rsidRPr="004D394C" w:rsidRDefault="00F618C4" w:rsidP="008E76F2">
            <w:pPr>
              <w:jc w:val="center"/>
            </w:pPr>
            <w:hyperlink r:id="rId19" w:history="1">
              <w:r w:rsidRPr="004D394C">
                <w:rPr>
                  <w:rStyle w:val="a4"/>
                </w:rPr>
                <w:t>https://bulletin-ir-law.kaznu.kz/index.php/1-mo/article/view/570/566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6F8C9421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>Сад</w:t>
            </w:r>
            <w:r>
              <w:t>ырбаева</w:t>
            </w:r>
            <w:r w:rsidRPr="004D394C">
              <w:t xml:space="preserve"> </w:t>
            </w:r>
            <w:proofErr w:type="gramStart"/>
            <w:r>
              <w:t>М.</w:t>
            </w:r>
            <w:r w:rsidRPr="004D394C">
              <w:t>А.</w:t>
            </w:r>
            <w:proofErr w:type="gramEnd"/>
            <w:r w:rsidRPr="004D394C">
              <w:t xml:space="preserve"> </w:t>
            </w:r>
          </w:p>
        </w:tc>
      </w:tr>
      <w:tr w:rsidR="00F618C4" w:rsidRPr="004D394C" w14:paraId="61204353" w14:textId="77777777" w:rsidTr="008E76F2">
        <w:trPr>
          <w:trHeight w:val="1752"/>
        </w:trPr>
        <w:tc>
          <w:tcPr>
            <w:tcW w:w="567" w:type="dxa"/>
          </w:tcPr>
          <w:p w14:paraId="659682A2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5A1E5E23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r w:rsidRPr="00F618C4">
              <w:rPr>
                <w:lang w:val="en-US"/>
              </w:rPr>
              <w:t>Definition and grounds of the international legal personality of individuals as a significant and complex phenomenon in international law</w:t>
            </w:r>
          </w:p>
        </w:tc>
        <w:tc>
          <w:tcPr>
            <w:tcW w:w="3827" w:type="dxa"/>
          </w:tcPr>
          <w:p w14:paraId="5A0E4406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</w:t>
            </w:r>
            <w:proofErr w:type="spellStart"/>
            <w:r w:rsidRPr="004D394C">
              <w:t>КазНУ</w:t>
            </w:r>
            <w:proofErr w:type="spellEnd"/>
            <w:r w:rsidRPr="004D394C">
              <w:t xml:space="preserve"> имени аль-Фараби. Серия международные отношения и международное право, 2017, №3 (79)</w:t>
            </w:r>
          </w:p>
          <w:p w14:paraId="705475D0" w14:textId="77777777" w:rsidR="00F618C4" w:rsidRPr="004D394C" w:rsidRDefault="00F618C4" w:rsidP="008E76F2">
            <w:pPr>
              <w:jc w:val="center"/>
            </w:pPr>
            <w:hyperlink r:id="rId20" w:history="1">
              <w:r w:rsidRPr="004D394C">
                <w:rPr>
                  <w:rStyle w:val="a4"/>
                </w:rPr>
                <w:t>https://bulletin-ir-law.kaznu.kz/index.php/1-mo/article/view/741/718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7338B262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Нысанбекова</w:t>
            </w:r>
            <w:proofErr w:type="spellEnd"/>
            <w:r w:rsidRPr="004D394C">
              <w:t xml:space="preserve"> </w:t>
            </w:r>
            <w:proofErr w:type="gramStart"/>
            <w:r w:rsidRPr="004D394C">
              <w:t>Л.Б.</w:t>
            </w:r>
            <w:proofErr w:type="gramEnd"/>
          </w:p>
        </w:tc>
      </w:tr>
      <w:tr w:rsidR="00F618C4" w:rsidRPr="004D394C" w14:paraId="37F9708E" w14:textId="77777777" w:rsidTr="008E76F2">
        <w:trPr>
          <w:trHeight w:val="1752"/>
        </w:trPr>
        <w:tc>
          <w:tcPr>
            <w:tcW w:w="567" w:type="dxa"/>
          </w:tcPr>
          <w:p w14:paraId="2DC3AC62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46B8EE4A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 xml:space="preserve">Жеке </w:t>
            </w:r>
            <w:proofErr w:type="spellStart"/>
            <w:r w:rsidRPr="004D394C">
              <w:t>тұлғалардың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халықаралық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құқықсубъектілігінің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мәнін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жаңа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кешенді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құқықтық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құбылыс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ретінде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түсінігіне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жалпы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теориялық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көзқарастар</w:t>
            </w:r>
            <w:proofErr w:type="spellEnd"/>
          </w:p>
        </w:tc>
        <w:tc>
          <w:tcPr>
            <w:tcW w:w="3827" w:type="dxa"/>
          </w:tcPr>
          <w:p w14:paraId="3F9A59AF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</w:t>
            </w:r>
            <w:proofErr w:type="spellStart"/>
            <w:r w:rsidRPr="004D394C">
              <w:t>КазНУ</w:t>
            </w:r>
            <w:proofErr w:type="spellEnd"/>
            <w:r w:rsidRPr="004D394C">
              <w:t xml:space="preserve"> имени аль-Фараби. Серия международные отношения и международное право, 2017, №4 (80), С.14–18</w:t>
            </w:r>
          </w:p>
          <w:p w14:paraId="1F6F6F62" w14:textId="77777777" w:rsidR="00F618C4" w:rsidRPr="004D394C" w:rsidRDefault="00F618C4" w:rsidP="008E76F2">
            <w:pPr>
              <w:jc w:val="center"/>
            </w:pPr>
            <w:hyperlink r:id="rId21" w:history="1">
              <w:r w:rsidRPr="004D394C">
                <w:rPr>
                  <w:rStyle w:val="a4"/>
                </w:rPr>
                <w:t>https://bulletin-ir-law.kaznu.kz/index.php/1-mo/article/view/750/730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1110D028" w14:textId="77777777" w:rsidR="00F618C4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Нысанбекова</w:t>
            </w:r>
            <w:proofErr w:type="spellEnd"/>
            <w:r w:rsidRPr="004D394C">
              <w:t xml:space="preserve"> </w:t>
            </w:r>
            <w:proofErr w:type="gramStart"/>
            <w:r w:rsidRPr="004D394C">
              <w:t>Л.Б.</w:t>
            </w:r>
            <w:proofErr w:type="gramEnd"/>
          </w:p>
          <w:p w14:paraId="4D0E41EE" w14:textId="77777777" w:rsidR="00F618C4" w:rsidRPr="007E58E0" w:rsidRDefault="00F618C4" w:rsidP="008E76F2">
            <w:pPr>
              <w:shd w:val="clear" w:color="auto" w:fill="FFFFFF"/>
              <w:jc w:val="center"/>
            </w:pPr>
            <w:proofErr w:type="spellStart"/>
            <w:r>
              <w:t>Токтыбеков</w:t>
            </w:r>
            <w:proofErr w:type="spellEnd"/>
            <w:r>
              <w:t xml:space="preserve"> Т. </w:t>
            </w:r>
          </w:p>
          <w:p w14:paraId="37043887" w14:textId="77777777" w:rsidR="00F618C4" w:rsidRPr="007E58E0" w:rsidRDefault="00F618C4" w:rsidP="008E76F2">
            <w:pPr>
              <w:shd w:val="clear" w:color="auto" w:fill="FFFFFF"/>
              <w:jc w:val="center"/>
            </w:pPr>
          </w:p>
        </w:tc>
      </w:tr>
      <w:tr w:rsidR="00F618C4" w:rsidRPr="004D394C" w14:paraId="0AA1B24B" w14:textId="77777777" w:rsidTr="008E76F2">
        <w:trPr>
          <w:trHeight w:val="1278"/>
        </w:trPr>
        <w:tc>
          <w:tcPr>
            <w:tcW w:w="567" w:type="dxa"/>
          </w:tcPr>
          <w:p w14:paraId="775FC56F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302628F7" w14:textId="77777777" w:rsidR="00F618C4" w:rsidRPr="00F618C4" w:rsidRDefault="00F618C4" w:rsidP="008E76F2">
            <w:pPr>
              <w:jc w:val="center"/>
              <w:rPr>
                <w:lang w:val="en-US"/>
              </w:rPr>
            </w:pPr>
            <w:hyperlink r:id="rId22">
              <w:r w:rsidRPr="00F618C4">
                <w:rPr>
                  <w:rStyle w:val="a4"/>
                  <w:lang w:val="en-US"/>
                </w:rPr>
                <w:t xml:space="preserve">Legal issues of struggle against tuberculosis in Kazakhstan </w:t>
              </w:r>
            </w:hyperlink>
          </w:p>
        </w:tc>
        <w:tc>
          <w:tcPr>
            <w:tcW w:w="3827" w:type="dxa"/>
          </w:tcPr>
          <w:p w14:paraId="42FE461A" w14:textId="77777777" w:rsidR="00F618C4" w:rsidRPr="00F618C4" w:rsidRDefault="00F618C4" w:rsidP="008E76F2">
            <w:pPr>
              <w:jc w:val="center"/>
              <w:rPr>
                <w:lang w:val="en-US"/>
              </w:rPr>
            </w:pPr>
            <w:r w:rsidRPr="004D394C">
              <w:t>Вестник</w:t>
            </w:r>
            <w:r w:rsidRPr="00F618C4">
              <w:rPr>
                <w:lang w:val="en-US"/>
              </w:rPr>
              <w:t xml:space="preserve"> </w:t>
            </w:r>
            <w:proofErr w:type="spellStart"/>
            <w:r w:rsidRPr="004D394C">
              <w:t>КазНУ</w:t>
            </w:r>
            <w:proofErr w:type="spellEnd"/>
            <w:r w:rsidRPr="00F618C4">
              <w:rPr>
                <w:lang w:val="en-US"/>
              </w:rPr>
              <w:t xml:space="preserve">. International relations and international law journal. №3 (83). 2018. – </w:t>
            </w:r>
            <w:r w:rsidRPr="004D394C">
              <w:t>С</w:t>
            </w:r>
            <w:r w:rsidRPr="00F618C4">
              <w:rPr>
                <w:lang w:val="en-US"/>
              </w:rPr>
              <w:t>.61-69</w:t>
            </w:r>
          </w:p>
          <w:p w14:paraId="2FD41A07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hyperlink r:id="rId23" w:history="1">
              <w:r w:rsidRPr="00F618C4">
                <w:rPr>
                  <w:rStyle w:val="a4"/>
                  <w:lang w:val="en-US"/>
                </w:rPr>
                <w:t>https://bulletin-ir-law.kaznu.kz/index.php/1-mo/article/view/810/786</w:t>
              </w:r>
            </w:hyperlink>
            <w:r w:rsidRPr="004D394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76F75C6D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 xml:space="preserve">A. </w:t>
            </w:r>
            <w:proofErr w:type="spellStart"/>
            <w:r w:rsidRPr="004D394C">
              <w:t>Otarbayeva</w:t>
            </w:r>
            <w:proofErr w:type="spellEnd"/>
            <w:r w:rsidRPr="004D394C">
              <w:t xml:space="preserve">, A. </w:t>
            </w:r>
            <w:proofErr w:type="spellStart"/>
            <w:r w:rsidRPr="004D394C">
              <w:t>Aryn</w:t>
            </w:r>
            <w:proofErr w:type="spellEnd"/>
          </w:p>
        </w:tc>
      </w:tr>
      <w:tr w:rsidR="00F618C4" w:rsidRPr="004D394C" w14:paraId="2F67C5B3" w14:textId="77777777" w:rsidTr="008E76F2">
        <w:trPr>
          <w:trHeight w:val="1406"/>
        </w:trPr>
        <w:tc>
          <w:tcPr>
            <w:tcW w:w="567" w:type="dxa"/>
          </w:tcPr>
          <w:p w14:paraId="7841A1E9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08ED7078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Еуразиялық</w:t>
            </w:r>
            <w:proofErr w:type="spellEnd"/>
            <w:r w:rsidRPr="00F618C4">
              <w:t xml:space="preserve"> </w:t>
            </w:r>
            <w:proofErr w:type="spellStart"/>
            <w:r w:rsidRPr="004D394C">
              <w:t>экономикалық</w:t>
            </w:r>
            <w:proofErr w:type="spellEnd"/>
            <w:r w:rsidRPr="00F618C4">
              <w:t xml:space="preserve"> </w:t>
            </w:r>
            <w:proofErr w:type="spellStart"/>
            <w:r w:rsidRPr="004D394C">
              <w:t>одақтың</w:t>
            </w:r>
            <w:proofErr w:type="spellEnd"/>
            <w:r w:rsidRPr="00F618C4">
              <w:t xml:space="preserve"> </w:t>
            </w:r>
            <w:proofErr w:type="spellStart"/>
            <w:r w:rsidRPr="004D394C">
              <w:t>кеден</w:t>
            </w:r>
            <w:proofErr w:type="spellEnd"/>
            <w:r w:rsidRPr="00F618C4">
              <w:t xml:space="preserve"> </w:t>
            </w:r>
            <w:proofErr w:type="spellStart"/>
            <w:r w:rsidRPr="004D394C">
              <w:t>одағы</w:t>
            </w:r>
            <w:proofErr w:type="spellEnd"/>
            <w:r w:rsidRPr="00F618C4">
              <w:t xml:space="preserve"> </w:t>
            </w:r>
            <w:proofErr w:type="spellStart"/>
            <w:r w:rsidRPr="004D394C">
              <w:t>Кеден</w:t>
            </w:r>
            <w:proofErr w:type="spellEnd"/>
            <w:r w:rsidRPr="00F618C4">
              <w:t xml:space="preserve"> </w:t>
            </w:r>
            <w:proofErr w:type="spellStart"/>
            <w:r w:rsidRPr="004D394C">
              <w:t>кодексі</w:t>
            </w:r>
            <w:proofErr w:type="spellEnd"/>
          </w:p>
        </w:tc>
        <w:tc>
          <w:tcPr>
            <w:tcW w:w="3827" w:type="dxa"/>
          </w:tcPr>
          <w:p w14:paraId="180052C9" w14:textId="77777777" w:rsidR="00F618C4" w:rsidRPr="004D394C" w:rsidRDefault="00F618C4" w:rsidP="008E76F2">
            <w:pPr>
              <w:jc w:val="center"/>
            </w:pPr>
            <w:r w:rsidRPr="004D394C">
              <w:t>Наука и жизнь Казахстана №4 (60), 2018. – С.107-110</w:t>
            </w:r>
          </w:p>
          <w:p w14:paraId="5F749C6B" w14:textId="77777777" w:rsidR="00F618C4" w:rsidRPr="004D394C" w:rsidRDefault="00F618C4" w:rsidP="008E76F2">
            <w:pPr>
              <w:jc w:val="center"/>
            </w:pPr>
            <w:hyperlink r:id="rId24" w:history="1">
              <w:r w:rsidRPr="004D394C">
                <w:rPr>
                  <w:rStyle w:val="a4"/>
                </w:rPr>
                <w:t>https://www.naukaizhizn.kz/index.php/journal/issue/view/141/12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17A1A5F1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Жүнісов</w:t>
            </w:r>
            <w:proofErr w:type="spellEnd"/>
            <w:r w:rsidRPr="004D394C">
              <w:t xml:space="preserve"> Ж.С.</w:t>
            </w:r>
          </w:p>
        </w:tc>
      </w:tr>
      <w:tr w:rsidR="00F618C4" w:rsidRPr="00C76DE1" w14:paraId="0B367280" w14:textId="77777777" w:rsidTr="008E76F2">
        <w:trPr>
          <w:trHeight w:val="1419"/>
        </w:trPr>
        <w:tc>
          <w:tcPr>
            <w:tcW w:w="567" w:type="dxa"/>
          </w:tcPr>
          <w:p w14:paraId="3B1831E1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2A3E5404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>Совершенствование политики борьбы с сахарным диабетом в Республике Казахстан на основе зарубежного опыта</w:t>
            </w:r>
          </w:p>
        </w:tc>
        <w:tc>
          <w:tcPr>
            <w:tcW w:w="3827" w:type="dxa"/>
          </w:tcPr>
          <w:p w14:paraId="3429D7AC" w14:textId="77777777" w:rsidR="00F618C4" w:rsidRPr="004D394C" w:rsidRDefault="00F618C4" w:rsidP="008E76F2">
            <w:pPr>
              <w:jc w:val="center"/>
            </w:pPr>
            <w:r w:rsidRPr="004D394C">
              <w:t xml:space="preserve">Наука и жизнь Казахстана, № 9/2, 2019. – С. </w:t>
            </w:r>
            <w:proofErr w:type="gramStart"/>
            <w:r w:rsidRPr="004D394C">
              <w:t>110-118</w:t>
            </w:r>
            <w:proofErr w:type="gramEnd"/>
          </w:p>
          <w:p w14:paraId="4443C07E" w14:textId="77777777" w:rsidR="00F618C4" w:rsidRPr="004D394C" w:rsidRDefault="00F618C4" w:rsidP="008E76F2">
            <w:pPr>
              <w:jc w:val="center"/>
            </w:pPr>
            <w:hyperlink r:id="rId25" w:history="1">
              <w:r w:rsidRPr="004D394C">
                <w:rPr>
                  <w:rStyle w:val="a4"/>
                </w:rPr>
                <w:t>https://www.naukaizhizn.kz/index.php/journal/article/view/64/64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763C87E6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Ташенева</w:t>
            </w:r>
            <w:proofErr w:type="spellEnd"/>
            <w:r w:rsidRPr="004D394C">
              <w:t xml:space="preserve"> </w:t>
            </w:r>
            <w:proofErr w:type="gramStart"/>
            <w:r w:rsidRPr="004D394C">
              <w:t>Б.М.</w:t>
            </w:r>
            <w:proofErr w:type="gramEnd"/>
            <w:r w:rsidRPr="004D394C">
              <w:t xml:space="preserve">, </w:t>
            </w:r>
            <w:proofErr w:type="spellStart"/>
            <w:r w:rsidRPr="004D394C">
              <w:t>Отарбаева</w:t>
            </w:r>
            <w:proofErr w:type="spellEnd"/>
            <w:r w:rsidRPr="004D394C">
              <w:t xml:space="preserve"> </w:t>
            </w:r>
            <w:proofErr w:type="gramStart"/>
            <w:r w:rsidRPr="004D394C">
              <w:t>А.Б.</w:t>
            </w:r>
            <w:proofErr w:type="gramEnd"/>
          </w:p>
        </w:tc>
      </w:tr>
      <w:tr w:rsidR="00F618C4" w:rsidRPr="004D394C" w14:paraId="5163117C" w14:textId="77777777" w:rsidTr="008E76F2">
        <w:trPr>
          <w:trHeight w:val="1752"/>
        </w:trPr>
        <w:tc>
          <w:tcPr>
            <w:tcW w:w="567" w:type="dxa"/>
          </w:tcPr>
          <w:p w14:paraId="42D35A5D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413E6EA9" w14:textId="77777777" w:rsidR="00F618C4" w:rsidRPr="004D394C" w:rsidRDefault="00F618C4" w:rsidP="008E76F2">
            <w:pPr>
              <w:jc w:val="center"/>
            </w:pPr>
            <w:proofErr w:type="spellStart"/>
            <w:r w:rsidRPr="004D394C">
              <w:t>Халықаралық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құқықта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жеке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тұлғаның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құқық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субъектілігін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жоққа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шығаратын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және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ішінара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мойындайтын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тұжырымдамаларының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негізгі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қырлары</w:t>
            </w:r>
            <w:proofErr w:type="spellEnd"/>
          </w:p>
        </w:tc>
        <w:tc>
          <w:tcPr>
            <w:tcW w:w="3827" w:type="dxa"/>
          </w:tcPr>
          <w:p w14:paraId="1328312C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</w:t>
            </w:r>
            <w:proofErr w:type="spellStart"/>
            <w:r w:rsidRPr="004D394C">
              <w:t>КазНУ</w:t>
            </w:r>
            <w:proofErr w:type="spellEnd"/>
            <w:r w:rsidRPr="004D394C">
              <w:t>. Серия международные отношения и международное право. №1 (85). 2019. – С.78-88</w:t>
            </w:r>
          </w:p>
          <w:p w14:paraId="07F32E6B" w14:textId="77777777" w:rsidR="00F618C4" w:rsidRPr="004D394C" w:rsidRDefault="00F618C4" w:rsidP="008E76F2">
            <w:pPr>
              <w:jc w:val="center"/>
            </w:pPr>
            <w:hyperlink r:id="rId26" w:history="1">
              <w:r w:rsidRPr="004D394C">
                <w:rPr>
                  <w:rStyle w:val="a4"/>
                </w:rPr>
                <w:t>https://bulletin-ir-law.kaznu.kz/index.php/1-mo/article/view/981/958</w:t>
              </w:r>
            </w:hyperlink>
            <w:r w:rsidRPr="004D394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174872A6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Нысанбекова</w:t>
            </w:r>
            <w:proofErr w:type="spellEnd"/>
            <w:r w:rsidRPr="004D394C">
              <w:t xml:space="preserve"> </w:t>
            </w:r>
            <w:proofErr w:type="gramStart"/>
            <w:r w:rsidRPr="004D394C">
              <w:t>Л.Б.</w:t>
            </w:r>
            <w:proofErr w:type="gramEnd"/>
          </w:p>
        </w:tc>
      </w:tr>
      <w:tr w:rsidR="00F618C4" w:rsidRPr="004D394C" w14:paraId="37E9B966" w14:textId="77777777" w:rsidTr="008E76F2">
        <w:trPr>
          <w:trHeight w:val="1542"/>
        </w:trPr>
        <w:tc>
          <w:tcPr>
            <w:tcW w:w="567" w:type="dxa"/>
          </w:tcPr>
          <w:p w14:paraId="60A2B150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5C794026" w14:textId="77777777" w:rsidR="00F618C4" w:rsidRPr="00F618C4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r w:rsidRPr="00F618C4">
              <w:rPr>
                <w:lang w:val="en-US"/>
              </w:rPr>
              <w:t>Problems of mental disorder prevention policy in the Republic of Kazakhstan and analysis of international experience</w:t>
            </w:r>
          </w:p>
        </w:tc>
        <w:tc>
          <w:tcPr>
            <w:tcW w:w="3827" w:type="dxa"/>
          </w:tcPr>
          <w:p w14:paraId="329ED5D6" w14:textId="77777777" w:rsidR="00F618C4" w:rsidRPr="004D394C" w:rsidRDefault="00F618C4" w:rsidP="008E76F2">
            <w:pPr>
              <w:jc w:val="center"/>
            </w:pPr>
            <w:r w:rsidRPr="004D394C">
              <w:t>Наука и жизнь Казахстана №9, 2020. - С.84-92</w:t>
            </w:r>
          </w:p>
          <w:p w14:paraId="127E3907" w14:textId="77777777" w:rsidR="00F618C4" w:rsidRPr="004D394C" w:rsidRDefault="00F618C4" w:rsidP="008E76F2">
            <w:pPr>
              <w:jc w:val="center"/>
            </w:pPr>
            <w:hyperlink r:id="rId27" w:history="1">
              <w:r w:rsidRPr="004D394C">
                <w:rPr>
                  <w:rStyle w:val="a4"/>
                </w:rPr>
                <w:t>https://www.naukaizhizn.kz/index.php/journal/article/view/116/116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0F5E838F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Отарбаева</w:t>
            </w:r>
            <w:proofErr w:type="spellEnd"/>
            <w:r w:rsidRPr="004D394C">
              <w:t xml:space="preserve"> </w:t>
            </w:r>
            <w:proofErr w:type="gramStart"/>
            <w:r w:rsidRPr="004D394C">
              <w:t>А.Б.</w:t>
            </w:r>
            <w:proofErr w:type="gramEnd"/>
          </w:p>
        </w:tc>
      </w:tr>
      <w:tr w:rsidR="00F618C4" w:rsidRPr="004D394C" w14:paraId="0B51B980" w14:textId="77777777" w:rsidTr="008E76F2">
        <w:trPr>
          <w:trHeight w:val="1752"/>
        </w:trPr>
        <w:tc>
          <w:tcPr>
            <w:tcW w:w="567" w:type="dxa"/>
          </w:tcPr>
          <w:p w14:paraId="1C7A5D97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1D653409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>Конституционный принцип единства и разделения государственной власти как основа организации и согласованного функционирования государственных органов в Республике Казахстан</w:t>
            </w:r>
          </w:p>
        </w:tc>
        <w:tc>
          <w:tcPr>
            <w:tcW w:w="3827" w:type="dxa"/>
          </w:tcPr>
          <w:p w14:paraId="4E8A105D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</w:t>
            </w:r>
            <w:proofErr w:type="spellStart"/>
            <w:r w:rsidRPr="004D394C">
              <w:t>КазНУ</w:t>
            </w:r>
            <w:proofErr w:type="spellEnd"/>
            <w:r w:rsidRPr="004D394C">
              <w:t>. Серия юридическая. №2 (98). 2021. - С.26-33</w:t>
            </w:r>
          </w:p>
          <w:p w14:paraId="21A2AA7C" w14:textId="77777777" w:rsidR="00F618C4" w:rsidRPr="004D394C" w:rsidRDefault="00F618C4" w:rsidP="008E76F2">
            <w:pPr>
              <w:jc w:val="center"/>
            </w:pPr>
            <w:hyperlink r:id="rId28" w:history="1">
              <w:r w:rsidRPr="004D394C">
                <w:rPr>
                  <w:rStyle w:val="a4"/>
                </w:rPr>
                <w:t>https://bulletin-law.kaznu.kz/index.php/journal/article/view/2482/2232</w:t>
              </w:r>
            </w:hyperlink>
            <w:r w:rsidRPr="004D394C">
              <w:t xml:space="preserve"> </w:t>
            </w:r>
          </w:p>
          <w:p w14:paraId="787323B2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</w:tcPr>
          <w:p w14:paraId="742D5CE5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Калишева</w:t>
            </w:r>
            <w:proofErr w:type="spellEnd"/>
            <w:r w:rsidRPr="004D394C">
              <w:t xml:space="preserve"> </w:t>
            </w:r>
            <w:proofErr w:type="gramStart"/>
            <w:r w:rsidRPr="004D394C">
              <w:t>Н.Х.</w:t>
            </w:r>
            <w:proofErr w:type="gramEnd"/>
          </w:p>
        </w:tc>
      </w:tr>
      <w:tr w:rsidR="00F618C4" w:rsidRPr="004D394C" w14:paraId="1FC8D20D" w14:textId="77777777" w:rsidTr="008E76F2">
        <w:trPr>
          <w:trHeight w:val="1752"/>
        </w:trPr>
        <w:tc>
          <w:tcPr>
            <w:tcW w:w="567" w:type="dxa"/>
          </w:tcPr>
          <w:p w14:paraId="59462429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72E62FBA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r w:rsidRPr="004D394C">
              <w:rPr>
                <w:lang w:val="kk-KZ"/>
              </w:rPr>
              <w:t>ЕАЭО шеңберінде зияткерлік меншік объектілерін құқықтық қорғау тетіктері</w:t>
            </w:r>
          </w:p>
          <w:p w14:paraId="03C1F5EC" w14:textId="77777777" w:rsidR="00F618C4" w:rsidRPr="004D394C" w:rsidRDefault="00F618C4" w:rsidP="008E76F2">
            <w:pPr>
              <w:shd w:val="clear" w:color="auto" w:fill="FFFFFF"/>
              <w:jc w:val="center"/>
            </w:pPr>
          </w:p>
        </w:tc>
        <w:tc>
          <w:tcPr>
            <w:tcW w:w="3827" w:type="dxa"/>
          </w:tcPr>
          <w:p w14:paraId="4304223F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Евразийского национального университета имени </w:t>
            </w:r>
            <w:proofErr w:type="spellStart"/>
            <w:r w:rsidRPr="004D394C">
              <w:t>Л.Н.Гумилева</w:t>
            </w:r>
            <w:proofErr w:type="spellEnd"/>
            <w:r w:rsidRPr="004D394C">
              <w:t xml:space="preserve">. Серия: Право. – 2022. - №1(138). – С. </w:t>
            </w:r>
            <w:proofErr w:type="gramStart"/>
            <w:r w:rsidRPr="004D394C">
              <w:t>89-100</w:t>
            </w:r>
            <w:proofErr w:type="gramEnd"/>
          </w:p>
          <w:p w14:paraId="10A2979E" w14:textId="77777777" w:rsidR="00F618C4" w:rsidRPr="004D394C" w:rsidRDefault="00F618C4" w:rsidP="008E76F2">
            <w:pPr>
              <w:jc w:val="center"/>
            </w:pPr>
            <w:hyperlink r:id="rId29" w:history="1">
              <w:r w:rsidRPr="004D394C">
                <w:rPr>
                  <w:rStyle w:val="a4"/>
                </w:rPr>
                <w:t>https://bullaw.enu.kz/index.php/main/article/view/62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489F3BE0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>Нуртай М.Н.</w:t>
            </w:r>
          </w:p>
        </w:tc>
      </w:tr>
      <w:tr w:rsidR="00F618C4" w:rsidRPr="004D394C" w14:paraId="240568BC" w14:textId="77777777" w:rsidTr="008E76F2">
        <w:trPr>
          <w:trHeight w:val="1752"/>
        </w:trPr>
        <w:tc>
          <w:tcPr>
            <w:tcW w:w="567" w:type="dxa"/>
          </w:tcPr>
          <w:p w14:paraId="762EEFBF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01B066FB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Деректердің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эксклюзивтілігін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қорғау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тетігі</w:t>
            </w:r>
            <w:proofErr w:type="spellEnd"/>
            <w:r w:rsidRPr="004D394C">
              <w:t xml:space="preserve">: </w:t>
            </w:r>
            <w:proofErr w:type="spellStart"/>
            <w:r w:rsidRPr="004D394C">
              <w:t>халықаралық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тәжірибе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және</w:t>
            </w:r>
            <w:proofErr w:type="spellEnd"/>
            <w:r w:rsidRPr="004D394C">
              <w:t xml:space="preserve"> ҚР </w:t>
            </w:r>
            <w:proofErr w:type="spellStart"/>
            <w:r w:rsidRPr="004D394C">
              <w:t>заңнамасы</w:t>
            </w:r>
            <w:proofErr w:type="spellEnd"/>
          </w:p>
          <w:p w14:paraId="676B5092" w14:textId="77777777" w:rsidR="00F618C4" w:rsidRPr="004D394C" w:rsidRDefault="00F618C4" w:rsidP="008E76F2">
            <w:pPr>
              <w:shd w:val="clear" w:color="auto" w:fill="FFFFFF"/>
              <w:jc w:val="center"/>
            </w:pPr>
          </w:p>
        </w:tc>
        <w:tc>
          <w:tcPr>
            <w:tcW w:w="3827" w:type="dxa"/>
          </w:tcPr>
          <w:p w14:paraId="1AFEE362" w14:textId="77777777" w:rsidR="00F618C4" w:rsidRPr="004D394C" w:rsidRDefault="00F618C4" w:rsidP="008E76F2">
            <w:pPr>
              <w:jc w:val="center"/>
            </w:pPr>
            <w:r w:rsidRPr="004D394C">
              <w:t>Вестник Карагандинского университета. Серия: Право. – 2022. - №2 (106). – С.113-122</w:t>
            </w:r>
          </w:p>
          <w:p w14:paraId="3F65F820" w14:textId="77777777" w:rsidR="00F618C4" w:rsidRPr="004D394C" w:rsidRDefault="00F618C4" w:rsidP="008E76F2">
            <w:pPr>
              <w:shd w:val="clear" w:color="auto" w:fill="FFFFFF"/>
              <w:jc w:val="center"/>
            </w:pPr>
            <w:hyperlink r:id="rId30" w:history="1">
              <w:r w:rsidRPr="004D394C">
                <w:rPr>
                  <w:rStyle w:val="a4"/>
                </w:rPr>
                <w:t>https://law-vestnik.buketov.edu.kz/index.php/law/article/view/246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45ECAF14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>Нуртай М.Н.</w:t>
            </w:r>
          </w:p>
        </w:tc>
      </w:tr>
      <w:tr w:rsidR="00F618C4" w:rsidRPr="004D394C" w14:paraId="2CC94B49" w14:textId="77777777" w:rsidTr="008E76F2">
        <w:trPr>
          <w:trHeight w:val="1752"/>
        </w:trPr>
        <w:tc>
          <w:tcPr>
            <w:tcW w:w="567" w:type="dxa"/>
          </w:tcPr>
          <w:p w14:paraId="7E8FBF4C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6BAABFFE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 xml:space="preserve">ТРИПС </w:t>
            </w:r>
            <w:proofErr w:type="spellStart"/>
            <w:r w:rsidRPr="004D394C">
              <w:t>келісіміндегі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шекаралық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шаралар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туралы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ережелерінің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Қазақстан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Республикасының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заңнамасына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әсері</w:t>
            </w:r>
            <w:proofErr w:type="spellEnd"/>
          </w:p>
        </w:tc>
        <w:tc>
          <w:tcPr>
            <w:tcW w:w="3827" w:type="dxa"/>
          </w:tcPr>
          <w:p w14:paraId="10945702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rPr>
                <w:highlight w:val="white"/>
              </w:rPr>
              <w:t>Вестник Института законодательства и правовой информации РК,</w:t>
            </w:r>
            <w:r w:rsidRPr="004D394C">
              <w:t xml:space="preserve"> №4 (71). – 2022. - </w:t>
            </w:r>
            <w:r w:rsidRPr="004D394C">
              <w:rPr>
                <w:lang w:val="en-US"/>
              </w:rPr>
              <w:t>C</w:t>
            </w:r>
            <w:r w:rsidRPr="004D394C">
              <w:t xml:space="preserve">. </w:t>
            </w:r>
            <w:proofErr w:type="gramStart"/>
            <w:r w:rsidRPr="004D394C">
              <w:t>204-211</w:t>
            </w:r>
            <w:proofErr w:type="gramEnd"/>
          </w:p>
          <w:p w14:paraId="25DA9236" w14:textId="77777777" w:rsidR="00F618C4" w:rsidRPr="004D394C" w:rsidRDefault="00F618C4" w:rsidP="008E76F2">
            <w:pPr>
              <w:jc w:val="center"/>
            </w:pPr>
            <w:hyperlink r:id="rId31" w:history="1">
              <w:r w:rsidRPr="004D394C">
                <w:rPr>
                  <w:rStyle w:val="a4"/>
                </w:rPr>
                <w:t>https://vestnik.zqai.kz/index.php/vestnik/article/view/771</w:t>
              </w:r>
            </w:hyperlink>
          </w:p>
        </w:tc>
        <w:tc>
          <w:tcPr>
            <w:tcW w:w="2127" w:type="dxa"/>
          </w:tcPr>
          <w:p w14:paraId="4D27FB15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>Нуртай М.Н.</w:t>
            </w:r>
          </w:p>
          <w:p w14:paraId="11D829D3" w14:textId="77777777" w:rsidR="00F618C4" w:rsidRPr="004D394C" w:rsidRDefault="00F618C4" w:rsidP="008E76F2">
            <w:pPr>
              <w:shd w:val="clear" w:color="auto" w:fill="FFFFFF"/>
              <w:jc w:val="center"/>
            </w:pPr>
          </w:p>
        </w:tc>
      </w:tr>
      <w:tr w:rsidR="00F618C4" w:rsidRPr="00F618C4" w14:paraId="576D966D" w14:textId="77777777" w:rsidTr="008E76F2">
        <w:trPr>
          <w:trHeight w:val="1752"/>
        </w:trPr>
        <w:tc>
          <w:tcPr>
            <w:tcW w:w="567" w:type="dxa"/>
          </w:tcPr>
          <w:p w14:paraId="4159FBDF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34207760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r w:rsidRPr="004D394C">
              <w:rPr>
                <w:lang w:val="en-US"/>
              </w:rPr>
              <w:t>Human rights institute under English law</w:t>
            </w:r>
          </w:p>
        </w:tc>
        <w:tc>
          <w:tcPr>
            <w:tcW w:w="3827" w:type="dxa"/>
          </w:tcPr>
          <w:p w14:paraId="5C905DCA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</w:t>
            </w:r>
            <w:proofErr w:type="spellStart"/>
            <w:r w:rsidRPr="004D394C">
              <w:t>КазНУим.аль</w:t>
            </w:r>
            <w:proofErr w:type="spellEnd"/>
            <w:r w:rsidRPr="004D394C">
              <w:t>-Фараби. Серия юридическая. №4 (104). 2022</w:t>
            </w:r>
          </w:p>
          <w:p w14:paraId="296AE5E7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hyperlink r:id="rId32" w:history="1">
              <w:r w:rsidRPr="004D394C">
                <w:rPr>
                  <w:rStyle w:val="a4"/>
                  <w:lang w:val="kk-KZ"/>
                </w:rPr>
                <w:t>https://bulletin-law.kaznu.kz/index.php/journal/article/view/2771/2335</w:t>
              </w:r>
            </w:hyperlink>
            <w:r w:rsidRPr="004D394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05028864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kk-KZ"/>
              </w:rPr>
            </w:pPr>
            <w:r w:rsidRPr="004D394C">
              <w:rPr>
                <w:lang w:val="kk-KZ"/>
              </w:rPr>
              <w:t>Отыншиева А.А.</w:t>
            </w:r>
          </w:p>
          <w:p w14:paraId="4D372404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kk-KZ"/>
              </w:rPr>
            </w:pPr>
            <w:r w:rsidRPr="004D394C">
              <w:rPr>
                <w:lang w:val="kk-KZ"/>
              </w:rPr>
              <w:t>Нысанбекова Л.Б., Баймагамбетова З.М.</w:t>
            </w:r>
          </w:p>
        </w:tc>
      </w:tr>
      <w:tr w:rsidR="00F618C4" w:rsidRPr="004D394C" w14:paraId="5FC8CDC5" w14:textId="77777777" w:rsidTr="008E76F2">
        <w:trPr>
          <w:trHeight w:val="1196"/>
        </w:trPr>
        <w:tc>
          <w:tcPr>
            <w:tcW w:w="567" w:type="dxa"/>
          </w:tcPr>
          <w:p w14:paraId="2230BFCC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  <w:rPr>
                <w:lang w:val="kk-KZ"/>
              </w:rPr>
            </w:pPr>
          </w:p>
        </w:tc>
        <w:tc>
          <w:tcPr>
            <w:tcW w:w="2551" w:type="dxa"/>
          </w:tcPr>
          <w:p w14:paraId="433AB3AD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r w:rsidRPr="00F618C4">
              <w:rPr>
                <w:lang w:val="en-US"/>
              </w:rPr>
              <w:t>Comparative Research on the Arbitration Mechanisms Between China and Kazakhstan</w:t>
            </w:r>
          </w:p>
        </w:tc>
        <w:tc>
          <w:tcPr>
            <w:tcW w:w="3827" w:type="dxa"/>
          </w:tcPr>
          <w:p w14:paraId="3E0BC106" w14:textId="77777777" w:rsidR="00F618C4" w:rsidRPr="00F618C4" w:rsidRDefault="00F618C4" w:rsidP="008E76F2">
            <w:pPr>
              <w:jc w:val="center"/>
              <w:rPr>
                <w:lang w:val="en-US"/>
              </w:rPr>
            </w:pPr>
            <w:r w:rsidRPr="00F618C4">
              <w:rPr>
                <w:highlight w:val="white"/>
                <w:lang w:val="en-US"/>
              </w:rPr>
              <w:t xml:space="preserve">Bulletin of Institute of Legislation and Legal Information of the Republic of Kazakhstan </w:t>
            </w:r>
            <w:proofErr w:type="spellStart"/>
            <w:r w:rsidRPr="00F618C4">
              <w:rPr>
                <w:highlight w:val="white"/>
                <w:lang w:val="en-US"/>
              </w:rPr>
              <w:t>Jarshysy</w:t>
            </w:r>
            <w:proofErr w:type="spellEnd"/>
            <w:r w:rsidRPr="00F618C4">
              <w:rPr>
                <w:lang w:val="en-US"/>
              </w:rPr>
              <w:t>, №1 (72)- 2023, P.177-185</w:t>
            </w:r>
          </w:p>
          <w:p w14:paraId="63F8E077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hyperlink r:id="rId33" w:history="1">
              <w:r w:rsidRPr="004D394C">
                <w:rPr>
                  <w:rStyle w:val="a4"/>
                  <w:lang w:val="en-US"/>
                </w:rPr>
                <w:t>https://vestnik.zqai.kz/index.php/vestnik/article/view/838</w:t>
              </w:r>
            </w:hyperlink>
            <w:r w:rsidRPr="004D394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5DC8148A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kk-KZ"/>
              </w:rPr>
            </w:pPr>
            <w:proofErr w:type="spellStart"/>
            <w:r w:rsidRPr="004D394C">
              <w:t>Marhaba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Riza</w:t>
            </w:r>
            <w:proofErr w:type="spellEnd"/>
          </w:p>
        </w:tc>
      </w:tr>
      <w:tr w:rsidR="00F618C4" w:rsidRPr="004D394C" w14:paraId="1A784746" w14:textId="77777777" w:rsidTr="008E76F2">
        <w:trPr>
          <w:trHeight w:val="1752"/>
        </w:trPr>
        <w:tc>
          <w:tcPr>
            <w:tcW w:w="567" w:type="dxa"/>
          </w:tcPr>
          <w:p w14:paraId="358ADE07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  <w:rPr>
                <w:lang w:val="kk-KZ"/>
              </w:rPr>
            </w:pPr>
          </w:p>
        </w:tc>
        <w:tc>
          <w:tcPr>
            <w:tcW w:w="2551" w:type="dxa"/>
          </w:tcPr>
          <w:p w14:paraId="2B7475C1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kk-KZ"/>
              </w:rPr>
            </w:pPr>
            <w:r w:rsidRPr="00F618C4">
              <w:rPr>
                <w:lang w:val="en-US"/>
              </w:rPr>
              <w:t>Legal aspects of investment facilitation of the Shanghai Cooperation Organization member states</w:t>
            </w:r>
          </w:p>
        </w:tc>
        <w:tc>
          <w:tcPr>
            <w:tcW w:w="3827" w:type="dxa"/>
          </w:tcPr>
          <w:p w14:paraId="2DD64455" w14:textId="77777777" w:rsidR="00F618C4" w:rsidRPr="00F618C4" w:rsidRDefault="00F618C4" w:rsidP="008E76F2">
            <w:pPr>
              <w:jc w:val="center"/>
              <w:rPr>
                <w:lang w:val="en-US"/>
              </w:rPr>
            </w:pPr>
            <w:r w:rsidRPr="00F618C4">
              <w:rPr>
                <w:highlight w:val="white"/>
                <w:lang w:val="en-US"/>
              </w:rPr>
              <w:t>Bulletin of the Karaganda University ‘Law Series’</w:t>
            </w:r>
            <w:r w:rsidRPr="00F618C4">
              <w:rPr>
                <w:lang w:val="en-US"/>
              </w:rPr>
              <w:t>, №2 (114) - 2024, P. 41-46</w:t>
            </w:r>
          </w:p>
          <w:p w14:paraId="100834D8" w14:textId="77777777" w:rsidR="00F618C4" w:rsidRPr="00F618C4" w:rsidRDefault="00F618C4" w:rsidP="008E76F2">
            <w:pPr>
              <w:jc w:val="center"/>
              <w:rPr>
                <w:lang w:val="en-US"/>
              </w:rPr>
            </w:pPr>
            <w:hyperlink r:id="rId34" w:history="1">
              <w:r w:rsidRPr="004D394C">
                <w:rPr>
                  <w:rStyle w:val="a4"/>
                  <w:lang w:val="en-US"/>
                </w:rPr>
                <w:t>https://law-vestnik.buketov.edu.kz/index.php/law/article/view/524</w:t>
              </w:r>
            </w:hyperlink>
            <w:r w:rsidRPr="004D394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25DFEC48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Zhang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Ju</w:t>
            </w:r>
            <w:proofErr w:type="spellEnd"/>
          </w:p>
        </w:tc>
      </w:tr>
      <w:tr w:rsidR="00F618C4" w:rsidRPr="004D394C" w14:paraId="4653762E" w14:textId="77777777" w:rsidTr="008E76F2">
        <w:trPr>
          <w:trHeight w:val="137"/>
        </w:trPr>
        <w:tc>
          <w:tcPr>
            <w:tcW w:w="567" w:type="dxa"/>
          </w:tcPr>
          <w:p w14:paraId="1352F5FD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</w:tcPr>
          <w:p w14:paraId="70B3AF2B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r w:rsidRPr="00F618C4">
              <w:rPr>
                <w:shd w:val="clear" w:color="auto" w:fill="FFFFFF"/>
                <w:lang w:val="en-US"/>
              </w:rPr>
              <w:t xml:space="preserve">Legal mechanisms of </w:t>
            </w:r>
            <w:proofErr w:type="gramStart"/>
            <w:r w:rsidRPr="00F618C4">
              <w:rPr>
                <w:shd w:val="clear" w:color="auto" w:fill="FFFFFF"/>
                <w:lang w:val="en-US"/>
              </w:rPr>
              <w:t>functioning  of</w:t>
            </w:r>
            <w:proofErr w:type="gramEnd"/>
            <w:r w:rsidRPr="00F618C4">
              <w:rPr>
                <w:shd w:val="clear" w:color="auto" w:fill="FFFFFF"/>
                <w:lang w:val="en-US"/>
              </w:rPr>
              <w:t xml:space="preserve"> the AIFC arbitration system</w:t>
            </w:r>
          </w:p>
        </w:tc>
        <w:tc>
          <w:tcPr>
            <w:tcW w:w="3827" w:type="dxa"/>
          </w:tcPr>
          <w:p w14:paraId="3853F0AB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r w:rsidRPr="004D394C">
              <w:rPr>
                <w:lang w:val="kk-KZ"/>
              </w:rPr>
              <w:t>Вестник КазНУим.аль-Фараби. Серия юридическая. № 2 (110). 2024</w:t>
            </w:r>
          </w:p>
          <w:p w14:paraId="0744A744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hyperlink r:id="rId35" w:history="1">
              <w:r w:rsidRPr="004D394C">
                <w:rPr>
                  <w:rStyle w:val="a4"/>
                  <w:lang w:val="kk-KZ"/>
                </w:rPr>
                <w:t>https://bulletin-law.kaznu.kz/index.php/journal/article/view/3108/2448</w:t>
              </w:r>
            </w:hyperlink>
            <w:r w:rsidRPr="004D394C">
              <w:rPr>
                <w:lang w:val="kk-KZ"/>
              </w:rPr>
              <w:t xml:space="preserve"> </w:t>
            </w:r>
          </w:p>
          <w:p w14:paraId="6FD198B1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</w:tcPr>
          <w:p w14:paraId="56DBB8F5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Marhaba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Riza</w:t>
            </w:r>
            <w:proofErr w:type="spellEnd"/>
          </w:p>
        </w:tc>
      </w:tr>
      <w:tr w:rsidR="00F618C4" w:rsidRPr="004D394C" w14:paraId="7BCD60D4" w14:textId="77777777" w:rsidTr="008E76F2">
        <w:trPr>
          <w:trHeight w:val="8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E9A120" w14:textId="77777777" w:rsidR="00F618C4" w:rsidRPr="004D394C" w:rsidRDefault="00F618C4" w:rsidP="00F618C4">
            <w:pPr>
              <w:pStyle w:val="a9"/>
              <w:numPr>
                <w:ilvl w:val="0"/>
                <w:numId w:val="5"/>
              </w:numPr>
              <w:ind w:left="1452" w:hanging="1264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D6F702" w14:textId="77777777" w:rsidR="00F618C4" w:rsidRPr="00F618C4" w:rsidRDefault="00F618C4" w:rsidP="008E76F2">
            <w:pPr>
              <w:shd w:val="clear" w:color="auto" w:fill="FFFFFF"/>
              <w:jc w:val="center"/>
              <w:rPr>
                <w:shd w:val="clear" w:color="auto" w:fill="FFFFFF"/>
                <w:lang w:val="en-US"/>
              </w:rPr>
            </w:pPr>
            <w:r w:rsidRPr="00F618C4">
              <w:rPr>
                <w:lang w:val="en-US"/>
              </w:rPr>
              <w:t>Legal Aspects of Data Security Cooperation in the Development of Digital Economy of the Shanghai Cooperation Organization Member States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CECBEA" w14:textId="77777777" w:rsidR="00F618C4" w:rsidRPr="00F618C4" w:rsidRDefault="00F618C4" w:rsidP="008E76F2">
            <w:pPr>
              <w:jc w:val="center"/>
              <w:rPr>
                <w:lang w:val="en-US"/>
              </w:rPr>
            </w:pPr>
            <w:proofErr w:type="gramStart"/>
            <w:r w:rsidRPr="004D394C">
              <w:t>Л</w:t>
            </w:r>
            <w:r w:rsidRPr="00F618C4">
              <w:rPr>
                <w:lang w:val="en-US"/>
              </w:rPr>
              <w:t>.</w:t>
            </w:r>
            <w:r w:rsidRPr="004D394C">
              <w:t>Н</w:t>
            </w:r>
            <w:r w:rsidRPr="00F618C4">
              <w:rPr>
                <w:lang w:val="en-US"/>
              </w:rPr>
              <w:t>.</w:t>
            </w:r>
            <w:proofErr w:type="gramEnd"/>
            <w:r w:rsidRPr="00F618C4">
              <w:rPr>
                <w:lang w:val="en-US"/>
              </w:rPr>
              <w:t xml:space="preserve"> </w:t>
            </w:r>
            <w:r w:rsidRPr="004D394C">
              <w:t>Гумилев</w:t>
            </w:r>
            <w:r w:rsidRPr="00F618C4">
              <w:rPr>
                <w:lang w:val="en-US"/>
              </w:rPr>
              <w:t xml:space="preserve"> </w:t>
            </w:r>
            <w:proofErr w:type="spellStart"/>
            <w:r w:rsidRPr="004D394C">
              <w:t>атындағы</w:t>
            </w:r>
            <w:proofErr w:type="spellEnd"/>
            <w:r w:rsidRPr="00F618C4">
              <w:rPr>
                <w:lang w:val="en-US"/>
              </w:rPr>
              <w:t xml:space="preserve"> </w:t>
            </w:r>
            <w:proofErr w:type="spellStart"/>
            <w:r w:rsidRPr="004D394C">
              <w:t>Еуразия</w:t>
            </w:r>
            <w:proofErr w:type="spellEnd"/>
            <w:r w:rsidRPr="00F618C4">
              <w:rPr>
                <w:lang w:val="en-US"/>
              </w:rPr>
              <w:t xml:space="preserve"> </w:t>
            </w:r>
            <w:proofErr w:type="spellStart"/>
            <w:r w:rsidRPr="004D394C">
              <w:t>ұлттық</w:t>
            </w:r>
            <w:proofErr w:type="spellEnd"/>
            <w:r w:rsidRPr="00F618C4">
              <w:rPr>
                <w:lang w:val="en-US"/>
              </w:rPr>
              <w:t xml:space="preserve"> </w:t>
            </w:r>
            <w:proofErr w:type="spellStart"/>
            <w:r w:rsidRPr="004D394C">
              <w:t>университетінің</w:t>
            </w:r>
            <w:proofErr w:type="spellEnd"/>
            <w:r w:rsidRPr="00F618C4">
              <w:rPr>
                <w:lang w:val="en-US"/>
              </w:rPr>
              <w:t xml:space="preserve"> </w:t>
            </w:r>
            <w:proofErr w:type="spellStart"/>
            <w:r w:rsidRPr="004D394C">
              <w:t>хабаршысы</w:t>
            </w:r>
            <w:proofErr w:type="spellEnd"/>
            <w:r w:rsidRPr="00F618C4">
              <w:rPr>
                <w:lang w:val="en-US"/>
              </w:rPr>
              <w:t xml:space="preserve"> </w:t>
            </w:r>
            <w:r w:rsidRPr="004D394C">
              <w:rPr>
                <w:lang w:val="kk-KZ"/>
              </w:rPr>
              <w:t>Қ</w:t>
            </w:r>
            <w:proofErr w:type="spellStart"/>
            <w:r w:rsidRPr="004D394C">
              <w:t>ұқық</w:t>
            </w:r>
            <w:proofErr w:type="spellEnd"/>
            <w:r w:rsidRPr="00F618C4">
              <w:rPr>
                <w:lang w:val="en-US"/>
              </w:rPr>
              <w:t xml:space="preserve"> </w:t>
            </w:r>
            <w:proofErr w:type="spellStart"/>
            <w:r w:rsidRPr="004D394C">
              <w:t>сериясы</w:t>
            </w:r>
            <w:proofErr w:type="spellEnd"/>
            <w:r w:rsidRPr="00F618C4">
              <w:rPr>
                <w:lang w:val="en-US"/>
              </w:rPr>
              <w:t xml:space="preserve"> No1(150)/ 2025</w:t>
            </w:r>
          </w:p>
          <w:p w14:paraId="7C718EB8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hyperlink r:id="rId36" w:history="1">
              <w:r w:rsidRPr="004D394C">
                <w:rPr>
                  <w:rStyle w:val="a4"/>
                  <w:lang w:val="en-US"/>
                </w:rPr>
                <w:t>https://bullaw.enu.kz/index.php/main/article/view/476</w:t>
              </w:r>
            </w:hyperlink>
            <w:r w:rsidRPr="004D394C">
              <w:rPr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7D2A52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kk-KZ"/>
              </w:rPr>
            </w:pPr>
            <w:proofErr w:type="spellStart"/>
            <w:r w:rsidRPr="004D394C">
              <w:t>Zhang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Ju</w:t>
            </w:r>
            <w:proofErr w:type="spellEnd"/>
          </w:p>
        </w:tc>
      </w:tr>
      <w:tr w:rsidR="00F618C4" w:rsidRPr="004D394C" w14:paraId="27DF0A4E" w14:textId="77777777" w:rsidTr="008E76F2">
        <w:trPr>
          <w:trHeight w:val="501"/>
        </w:trPr>
        <w:tc>
          <w:tcPr>
            <w:tcW w:w="9072" w:type="dxa"/>
            <w:gridSpan w:val="4"/>
          </w:tcPr>
          <w:p w14:paraId="1108AB71" w14:textId="77777777" w:rsidR="00F618C4" w:rsidRDefault="00F618C4" w:rsidP="008E76F2">
            <w:pPr>
              <w:shd w:val="clear" w:color="auto" w:fill="FFFFFF"/>
              <w:jc w:val="center"/>
              <w:rPr>
                <w:b/>
                <w:bCs/>
              </w:rPr>
            </w:pPr>
          </w:p>
          <w:p w14:paraId="14A5BC6F" w14:textId="77777777" w:rsidR="00F618C4" w:rsidRPr="004D394C" w:rsidRDefault="00F618C4" w:rsidP="008E76F2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4D394C">
              <w:rPr>
                <w:b/>
                <w:bCs/>
              </w:rPr>
              <w:t>Отандық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басылымдарда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жарияланған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мақалалар</w:t>
            </w:r>
            <w:proofErr w:type="spellEnd"/>
          </w:p>
          <w:p w14:paraId="353AB283" w14:textId="77777777" w:rsidR="00F618C4" w:rsidRPr="004D394C" w:rsidRDefault="00F618C4" w:rsidP="008E76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F618C4" w:rsidRPr="00F618C4" w14:paraId="2CA0AB44" w14:textId="77777777" w:rsidTr="008E76F2">
        <w:trPr>
          <w:trHeight w:val="1752"/>
        </w:trPr>
        <w:tc>
          <w:tcPr>
            <w:tcW w:w="567" w:type="dxa"/>
          </w:tcPr>
          <w:p w14:paraId="329B2D73" w14:textId="77777777" w:rsidR="00F618C4" w:rsidRPr="004D394C" w:rsidRDefault="00F618C4" w:rsidP="008E76F2">
            <w:pPr>
              <w:jc w:val="both"/>
            </w:pPr>
            <w:r>
              <w:t>1</w:t>
            </w:r>
          </w:p>
        </w:tc>
        <w:tc>
          <w:tcPr>
            <w:tcW w:w="2551" w:type="dxa"/>
          </w:tcPr>
          <w:p w14:paraId="062B69D3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r w:rsidRPr="004D394C">
              <w:rPr>
                <w:lang w:val="en-US"/>
              </w:rPr>
              <w:t>Human rights in Kazakhstan and the United Kingdom:  legal-comparative analysis</w:t>
            </w:r>
          </w:p>
        </w:tc>
        <w:tc>
          <w:tcPr>
            <w:tcW w:w="3827" w:type="dxa"/>
          </w:tcPr>
          <w:p w14:paraId="4A877D59" w14:textId="77777777" w:rsidR="00F618C4" w:rsidRPr="004D394C" w:rsidRDefault="00F618C4" w:rsidP="008E76F2">
            <w:pPr>
              <w:jc w:val="center"/>
              <w:rPr>
                <w:lang w:val="en-US"/>
              </w:rPr>
            </w:pPr>
            <w:r w:rsidRPr="004D394C">
              <w:rPr>
                <w:lang w:val="en-US"/>
              </w:rPr>
              <w:t>Central Asian Journal of Social Sciences and Humanities No2 (2020). – P.59-</w:t>
            </w:r>
          </w:p>
          <w:p w14:paraId="4AE093ED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hyperlink r:id="rId37" w:history="1">
              <w:r w:rsidRPr="004D394C">
                <w:rPr>
                  <w:rStyle w:val="a4"/>
                  <w:lang w:val="en-US"/>
                </w:rPr>
                <w:t>https://openurl.ebsco.com/EPDB%3Agcd%3A5%3A10048933/detailv2?sid=ebsco%3Aplink%3Ascholar&amp;id=ebsco%3Agcd%3A149585014&amp;crl=f&amp;link_origin=www.google.com</w:t>
              </w:r>
            </w:hyperlink>
            <w:r w:rsidRPr="004D394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2497C7B6" w14:textId="77777777" w:rsidR="00F618C4" w:rsidRPr="00F618C4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r w:rsidRPr="00F618C4">
              <w:rPr>
                <w:lang w:val="en-US"/>
              </w:rPr>
              <w:t>J. Castellino,</w:t>
            </w:r>
          </w:p>
          <w:p w14:paraId="6DD55812" w14:textId="77777777" w:rsidR="00F618C4" w:rsidRPr="00F618C4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r w:rsidRPr="00F618C4">
              <w:rPr>
                <w:lang w:val="en-US"/>
              </w:rPr>
              <w:t xml:space="preserve">Z. M. </w:t>
            </w:r>
            <w:proofErr w:type="spellStart"/>
            <w:r w:rsidRPr="00F618C4">
              <w:rPr>
                <w:lang w:val="en-US"/>
              </w:rPr>
              <w:t>Baimagambetova</w:t>
            </w:r>
            <w:proofErr w:type="spellEnd"/>
            <w:r w:rsidRPr="00F618C4">
              <w:rPr>
                <w:lang w:val="en-US"/>
              </w:rPr>
              <w:t xml:space="preserve">, A.A. </w:t>
            </w:r>
            <w:proofErr w:type="spellStart"/>
            <w:r w:rsidRPr="00F618C4">
              <w:rPr>
                <w:lang w:val="en-US"/>
              </w:rPr>
              <w:t>Otynshiyeva</w:t>
            </w:r>
            <w:proofErr w:type="spellEnd"/>
            <w:r w:rsidRPr="00F618C4">
              <w:rPr>
                <w:lang w:val="en-US"/>
              </w:rPr>
              <w:t>.</w:t>
            </w:r>
          </w:p>
        </w:tc>
      </w:tr>
      <w:tr w:rsidR="00F618C4" w:rsidRPr="00F618C4" w14:paraId="1D51DBC6" w14:textId="77777777" w:rsidTr="008E76F2">
        <w:trPr>
          <w:trHeight w:val="1257"/>
        </w:trPr>
        <w:tc>
          <w:tcPr>
            <w:tcW w:w="567" w:type="dxa"/>
          </w:tcPr>
          <w:p w14:paraId="2AD72BF1" w14:textId="77777777" w:rsidR="00F618C4" w:rsidRPr="004D394C" w:rsidRDefault="00F618C4" w:rsidP="008E76F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1" w:type="dxa"/>
          </w:tcPr>
          <w:p w14:paraId="1BBD8708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r w:rsidRPr="004D394C">
              <w:rPr>
                <w:lang w:val="en-US"/>
              </w:rPr>
              <w:t>Strategic importance of the New Silk Road project for the Republic of Kazakhstan</w:t>
            </w:r>
          </w:p>
        </w:tc>
        <w:tc>
          <w:tcPr>
            <w:tcW w:w="3827" w:type="dxa"/>
          </w:tcPr>
          <w:p w14:paraId="50F20683" w14:textId="77777777" w:rsidR="00F618C4" w:rsidRPr="004D394C" w:rsidRDefault="00F618C4" w:rsidP="008E76F2">
            <w:pPr>
              <w:jc w:val="center"/>
              <w:rPr>
                <w:lang w:val="en-US"/>
              </w:rPr>
            </w:pPr>
            <w:r w:rsidRPr="004D394C">
              <w:rPr>
                <w:lang w:val="en-US"/>
              </w:rPr>
              <w:t>Central Asian Journal of Social Sciences and Humanities Volume 4, Issue 1, 2018. – P.23-30</w:t>
            </w:r>
          </w:p>
          <w:p w14:paraId="6FF0A9CD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hyperlink r:id="rId38" w:history="1">
              <w:r w:rsidRPr="004D394C">
                <w:rPr>
                  <w:rStyle w:val="a4"/>
                  <w:lang w:val="kk-KZ"/>
                </w:rPr>
                <w:t>https://elibrary.kaznu.kz/wp-content/uploads/2021/06/central-asian-journal-of-social-sciences-and-humanities_2018-1.pdf</w:t>
              </w:r>
            </w:hyperlink>
            <w:r w:rsidRPr="004D394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7EAF11FC" w14:textId="77777777" w:rsidR="00F618C4" w:rsidRPr="00F618C4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F618C4">
              <w:rPr>
                <w:lang w:val="en-US"/>
              </w:rPr>
              <w:t>Otarbaeva</w:t>
            </w:r>
            <w:proofErr w:type="spellEnd"/>
            <w:r w:rsidRPr="00F618C4">
              <w:rPr>
                <w:lang w:val="en-US"/>
              </w:rPr>
              <w:t xml:space="preserve"> A., Wang Hong Wei</w:t>
            </w:r>
          </w:p>
        </w:tc>
      </w:tr>
      <w:tr w:rsidR="00F618C4" w:rsidRPr="004D394C" w14:paraId="59E3A2A7" w14:textId="77777777" w:rsidTr="008E76F2">
        <w:trPr>
          <w:trHeight w:val="1209"/>
        </w:trPr>
        <w:tc>
          <w:tcPr>
            <w:tcW w:w="567" w:type="dxa"/>
          </w:tcPr>
          <w:p w14:paraId="6868EBB5" w14:textId="77777777" w:rsidR="00F618C4" w:rsidRPr="004D394C" w:rsidRDefault="00F618C4" w:rsidP="008E76F2">
            <w:r>
              <w:t>3</w:t>
            </w:r>
          </w:p>
        </w:tc>
        <w:tc>
          <w:tcPr>
            <w:tcW w:w="2551" w:type="dxa"/>
          </w:tcPr>
          <w:p w14:paraId="1C27621D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Құбыр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көлігі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арқылы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тасымалдауды</w:t>
            </w:r>
            <w:proofErr w:type="spellEnd"/>
            <w:r w:rsidRPr="004D394C">
              <w:t xml:space="preserve"> ТМД </w:t>
            </w:r>
            <w:proofErr w:type="spellStart"/>
            <w:r w:rsidRPr="004D394C">
              <w:t>шеңберінде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құқықтық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реттеу</w:t>
            </w:r>
            <w:proofErr w:type="spellEnd"/>
            <w:r w:rsidRPr="004D394C">
              <w:t xml:space="preserve"> </w:t>
            </w:r>
            <w:proofErr w:type="spellStart"/>
            <w:r w:rsidRPr="004D394C">
              <w:t>мәселелері</w:t>
            </w:r>
            <w:proofErr w:type="spellEnd"/>
          </w:p>
        </w:tc>
        <w:tc>
          <w:tcPr>
            <w:tcW w:w="3827" w:type="dxa"/>
          </w:tcPr>
          <w:p w14:paraId="2DEBA078" w14:textId="77777777" w:rsidR="00F618C4" w:rsidRPr="004D394C" w:rsidRDefault="00F618C4" w:rsidP="008E76F2">
            <w:pPr>
              <w:jc w:val="center"/>
            </w:pPr>
            <w:r w:rsidRPr="004D394C">
              <w:t xml:space="preserve">Вестник </w:t>
            </w:r>
            <w:proofErr w:type="spellStart"/>
            <w:r w:rsidRPr="004D394C">
              <w:t>КазНПУ</w:t>
            </w:r>
            <w:proofErr w:type="spellEnd"/>
            <w:r w:rsidRPr="004D394C">
              <w:t xml:space="preserve"> им. Абая. Серия международная жизнь и политика, 2014, №1 (36), С.73–78</w:t>
            </w:r>
          </w:p>
          <w:p w14:paraId="4377DC55" w14:textId="77777777" w:rsidR="00F618C4" w:rsidRPr="004D394C" w:rsidRDefault="00F618C4" w:rsidP="008E76F2">
            <w:pPr>
              <w:jc w:val="center"/>
            </w:pPr>
            <w:hyperlink r:id="rId39" w:history="1">
              <w:r w:rsidRPr="004D394C">
                <w:rPr>
                  <w:rStyle w:val="a4"/>
                </w:rPr>
                <w:t>https://www.kaznpu.kz/docs/vestnik/mezhdunarodnaya_zhizn_i_politica/2014.1.pdf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684C8051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Кеншинбаева</w:t>
            </w:r>
            <w:proofErr w:type="spellEnd"/>
            <w:r w:rsidRPr="004D394C">
              <w:t xml:space="preserve"> Л.</w:t>
            </w:r>
          </w:p>
        </w:tc>
      </w:tr>
      <w:tr w:rsidR="00F618C4" w:rsidRPr="004D394C" w14:paraId="769810F5" w14:textId="77777777" w:rsidTr="008E76F2">
        <w:trPr>
          <w:trHeight w:val="1209"/>
        </w:trPr>
        <w:tc>
          <w:tcPr>
            <w:tcW w:w="567" w:type="dxa"/>
          </w:tcPr>
          <w:p w14:paraId="0CE3CAD8" w14:textId="77777777" w:rsidR="00F618C4" w:rsidRPr="004D394C" w:rsidRDefault="00F618C4" w:rsidP="008E76F2">
            <w:pPr>
              <w:jc w:val="both"/>
            </w:pPr>
            <w:r>
              <w:t>4</w:t>
            </w:r>
          </w:p>
        </w:tc>
        <w:tc>
          <w:tcPr>
            <w:tcW w:w="2551" w:type="dxa"/>
          </w:tcPr>
          <w:p w14:paraId="19E982B5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 xml:space="preserve">Важность соглашения по применению санитарных и </w:t>
            </w:r>
            <w:r w:rsidRPr="004D394C">
              <w:lastRenderedPageBreak/>
              <w:t>фитосанитарных мер Всемирной организации для Республики Казахстан</w:t>
            </w:r>
          </w:p>
        </w:tc>
        <w:tc>
          <w:tcPr>
            <w:tcW w:w="3827" w:type="dxa"/>
          </w:tcPr>
          <w:p w14:paraId="2E48231C" w14:textId="77777777" w:rsidR="00F618C4" w:rsidRPr="004D394C" w:rsidRDefault="00F618C4" w:rsidP="008E76F2">
            <w:pPr>
              <w:jc w:val="center"/>
            </w:pPr>
            <w:r w:rsidRPr="004D394C">
              <w:lastRenderedPageBreak/>
              <w:t xml:space="preserve">Вестник </w:t>
            </w:r>
            <w:proofErr w:type="spellStart"/>
            <w:r w:rsidRPr="004D394C">
              <w:t>КазНПУ</w:t>
            </w:r>
            <w:proofErr w:type="spellEnd"/>
            <w:r w:rsidRPr="004D394C">
              <w:t xml:space="preserve"> им. Абая. Серия международная жизнь и политика, 2014, №3 (38), С.113–118</w:t>
            </w:r>
          </w:p>
          <w:p w14:paraId="2077BC58" w14:textId="77777777" w:rsidR="00F618C4" w:rsidRPr="004D394C" w:rsidRDefault="00F618C4" w:rsidP="008E76F2">
            <w:pPr>
              <w:jc w:val="center"/>
            </w:pPr>
            <w:hyperlink r:id="rId40" w:history="1">
              <w:r w:rsidRPr="004D394C">
                <w:rPr>
                  <w:rStyle w:val="a4"/>
                </w:rPr>
                <w:t>https://www.kaznpu.kz/docs/vestnik/mezhdunarodnaya_zhizn_i_politica/2014.3.pdf</w:t>
              </w:r>
            </w:hyperlink>
            <w:r w:rsidRPr="004D394C">
              <w:t xml:space="preserve"> </w:t>
            </w:r>
          </w:p>
        </w:tc>
        <w:tc>
          <w:tcPr>
            <w:tcW w:w="2127" w:type="dxa"/>
          </w:tcPr>
          <w:p w14:paraId="2C814746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lastRenderedPageBreak/>
              <w:t>Аянбаев</w:t>
            </w:r>
            <w:proofErr w:type="spellEnd"/>
            <w:r w:rsidRPr="004D394C">
              <w:t xml:space="preserve"> Е.С.</w:t>
            </w:r>
          </w:p>
        </w:tc>
      </w:tr>
      <w:tr w:rsidR="00F618C4" w:rsidRPr="004D394C" w14:paraId="4734D9E7" w14:textId="77777777" w:rsidTr="008E76F2">
        <w:trPr>
          <w:trHeight w:val="1352"/>
        </w:trPr>
        <w:tc>
          <w:tcPr>
            <w:tcW w:w="567" w:type="dxa"/>
          </w:tcPr>
          <w:p w14:paraId="42CF809D" w14:textId="77777777" w:rsidR="00F618C4" w:rsidRPr="004D394C" w:rsidRDefault="00F618C4" w:rsidP="008E76F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1" w:type="dxa"/>
          </w:tcPr>
          <w:p w14:paraId="2D85D962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kk-KZ"/>
              </w:rPr>
            </w:pPr>
            <w:r w:rsidRPr="004D394C">
              <w:rPr>
                <w:lang w:val="kk-KZ"/>
              </w:rPr>
              <w:t>Еуропалық Одақ шеңберінде зияткерлік меншікті қорғаудың құқықтық аспектілері</w:t>
            </w:r>
          </w:p>
          <w:p w14:paraId="02F14FFC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kk-KZ"/>
              </w:rPr>
            </w:pPr>
          </w:p>
        </w:tc>
        <w:tc>
          <w:tcPr>
            <w:tcW w:w="3827" w:type="dxa"/>
          </w:tcPr>
          <w:p w14:paraId="7E961FAE" w14:textId="77777777" w:rsidR="00F618C4" w:rsidRPr="004D394C" w:rsidRDefault="00F618C4" w:rsidP="008E76F2">
            <w:pPr>
              <w:ind w:firstLine="34"/>
              <w:jc w:val="center"/>
              <w:rPr>
                <w:lang w:val="kk-KZ"/>
              </w:rPr>
            </w:pPr>
            <w:r w:rsidRPr="004D394C">
              <w:rPr>
                <w:lang w:val="kk-KZ"/>
              </w:rPr>
              <w:t>Еуразия халықаралық құқық журналы. – 2022. - №1 (1). – 74 – 90 б.</w:t>
            </w:r>
          </w:p>
          <w:p w14:paraId="604A4BB3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hyperlink r:id="rId41" w:history="1">
              <w:r w:rsidRPr="004D394C">
                <w:rPr>
                  <w:rStyle w:val="a4"/>
                  <w:lang w:val="kk-KZ"/>
                </w:rPr>
                <w:t>https://eajil.enu.kz/index.php/main/article/view/84</w:t>
              </w:r>
            </w:hyperlink>
            <w:r w:rsidRPr="004D394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1D46FBC1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>Нуртай М.Н.</w:t>
            </w:r>
          </w:p>
        </w:tc>
      </w:tr>
      <w:tr w:rsidR="00F618C4" w:rsidRPr="004D394C" w14:paraId="3EDAA4DD" w14:textId="77777777" w:rsidTr="008E76F2">
        <w:trPr>
          <w:trHeight w:val="1753"/>
        </w:trPr>
        <w:tc>
          <w:tcPr>
            <w:tcW w:w="567" w:type="dxa"/>
            <w:tcBorders>
              <w:bottom w:val="single" w:sz="4" w:space="0" w:color="auto"/>
            </w:tcBorders>
          </w:tcPr>
          <w:p w14:paraId="51985500" w14:textId="77777777" w:rsidR="00F618C4" w:rsidRPr="004D394C" w:rsidRDefault="00F618C4" w:rsidP="008E76F2">
            <w:pPr>
              <w:jc w:val="both"/>
            </w:pPr>
            <w: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01B1EC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rPr>
                <w:shd w:val="clear" w:color="auto" w:fill="FFFFFF"/>
              </w:rPr>
              <w:t>Дүниежүзілік</w:t>
            </w:r>
            <w:proofErr w:type="spellEnd"/>
            <w:r w:rsidRPr="004D394C">
              <w:rPr>
                <w:shd w:val="clear" w:color="auto" w:fill="FFFFFF"/>
              </w:rPr>
              <w:t xml:space="preserve"> </w:t>
            </w:r>
            <w:proofErr w:type="spellStart"/>
            <w:r w:rsidRPr="004D394C">
              <w:rPr>
                <w:shd w:val="clear" w:color="auto" w:fill="FFFFFF"/>
              </w:rPr>
              <w:t>сауда</w:t>
            </w:r>
            <w:proofErr w:type="spellEnd"/>
            <w:r w:rsidRPr="004D394C">
              <w:rPr>
                <w:shd w:val="clear" w:color="auto" w:fill="FFFFFF"/>
              </w:rPr>
              <w:t xml:space="preserve"> </w:t>
            </w:r>
            <w:proofErr w:type="spellStart"/>
            <w:r w:rsidRPr="004D394C">
              <w:rPr>
                <w:shd w:val="clear" w:color="auto" w:fill="FFFFFF"/>
              </w:rPr>
              <w:t>ұйымы</w:t>
            </w:r>
            <w:proofErr w:type="spellEnd"/>
            <w:r w:rsidRPr="004D394C">
              <w:rPr>
                <w:shd w:val="clear" w:color="auto" w:fill="FFFFFF"/>
              </w:rPr>
              <w:t xml:space="preserve"> </w:t>
            </w:r>
            <w:proofErr w:type="spellStart"/>
            <w:r w:rsidRPr="004D394C">
              <w:rPr>
                <w:shd w:val="clear" w:color="auto" w:fill="FFFFFF"/>
              </w:rPr>
              <w:t>шеңберіндегі</w:t>
            </w:r>
            <w:proofErr w:type="spellEnd"/>
            <w:r w:rsidRPr="004D394C">
              <w:rPr>
                <w:shd w:val="clear" w:color="auto" w:fill="FFFFFF"/>
              </w:rPr>
              <w:t xml:space="preserve"> </w:t>
            </w:r>
            <w:proofErr w:type="spellStart"/>
            <w:r w:rsidRPr="004D394C">
              <w:rPr>
                <w:shd w:val="clear" w:color="auto" w:fill="FFFFFF"/>
              </w:rPr>
              <w:t>зияткерлік</w:t>
            </w:r>
            <w:proofErr w:type="spellEnd"/>
            <w:r w:rsidRPr="004D394C">
              <w:rPr>
                <w:shd w:val="clear" w:color="auto" w:fill="FFFFFF"/>
              </w:rPr>
              <w:t xml:space="preserve"> </w:t>
            </w:r>
            <w:proofErr w:type="spellStart"/>
            <w:r w:rsidRPr="004D394C">
              <w:rPr>
                <w:shd w:val="clear" w:color="auto" w:fill="FFFFFF"/>
              </w:rPr>
              <w:t>меншікті</w:t>
            </w:r>
            <w:proofErr w:type="spellEnd"/>
            <w:r w:rsidRPr="004D394C">
              <w:rPr>
                <w:shd w:val="clear" w:color="auto" w:fill="FFFFFF"/>
              </w:rPr>
              <w:t xml:space="preserve"> </w:t>
            </w:r>
            <w:proofErr w:type="spellStart"/>
            <w:r w:rsidRPr="004D394C">
              <w:rPr>
                <w:shd w:val="clear" w:color="auto" w:fill="FFFFFF"/>
              </w:rPr>
              <w:t>қорғау</w:t>
            </w:r>
            <w:proofErr w:type="spellEnd"/>
            <w:r w:rsidRPr="004D394C">
              <w:rPr>
                <w:shd w:val="clear" w:color="auto" w:fill="FFFFFF"/>
              </w:rPr>
              <w:t xml:space="preserve"> </w:t>
            </w:r>
            <w:proofErr w:type="spellStart"/>
            <w:r w:rsidRPr="004D394C">
              <w:rPr>
                <w:shd w:val="clear" w:color="auto" w:fill="FFFFFF"/>
              </w:rPr>
              <w:t>жүйесінің</w:t>
            </w:r>
            <w:proofErr w:type="spellEnd"/>
            <w:r w:rsidRPr="004D394C">
              <w:rPr>
                <w:shd w:val="clear" w:color="auto" w:fill="FFFFFF"/>
              </w:rPr>
              <w:t xml:space="preserve"> </w:t>
            </w:r>
            <w:proofErr w:type="spellStart"/>
            <w:r w:rsidRPr="004D394C">
              <w:rPr>
                <w:shd w:val="clear" w:color="auto" w:fill="FFFFFF"/>
              </w:rPr>
              <w:t>ерекшеліктері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138B2B" w14:textId="77777777" w:rsidR="00F618C4" w:rsidRPr="004D394C" w:rsidRDefault="00F618C4" w:rsidP="008E76F2">
            <w:pPr>
              <w:ind w:firstLine="34"/>
              <w:jc w:val="center"/>
              <w:rPr>
                <w:lang w:val="kk-KZ"/>
              </w:rPr>
            </w:pPr>
            <w:r w:rsidRPr="004D394C">
              <w:rPr>
                <w:lang w:val="kk-KZ"/>
              </w:rPr>
              <w:t>Еуразия халықаралық құқық журналы. – 2024. - №11 (3). – 39 – 54 б.</w:t>
            </w:r>
          </w:p>
          <w:p w14:paraId="30CEC1B2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hyperlink r:id="rId42" w:history="1">
              <w:r w:rsidRPr="004D394C">
                <w:rPr>
                  <w:rStyle w:val="a4"/>
                  <w:lang w:val="kk-KZ"/>
                </w:rPr>
                <w:t>https://eajil.enu.kz/index.php/main/issue/view/11/11</w:t>
              </w:r>
            </w:hyperlink>
            <w:r w:rsidRPr="004D394C">
              <w:rPr>
                <w:lang w:val="kk-KZ"/>
              </w:rPr>
              <w:t xml:space="preserve"> </w:t>
            </w:r>
          </w:p>
          <w:p w14:paraId="06E991AD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</w:p>
          <w:p w14:paraId="49863C50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C4B82E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>Нуртай М.Н.</w:t>
            </w:r>
          </w:p>
        </w:tc>
      </w:tr>
      <w:tr w:rsidR="00F618C4" w:rsidRPr="004D394C" w14:paraId="257CA25E" w14:textId="77777777" w:rsidTr="008E76F2">
        <w:trPr>
          <w:trHeight w:val="964"/>
        </w:trPr>
        <w:tc>
          <w:tcPr>
            <w:tcW w:w="9072" w:type="dxa"/>
            <w:gridSpan w:val="4"/>
          </w:tcPr>
          <w:p w14:paraId="64F37831" w14:textId="77777777" w:rsidR="00F618C4" w:rsidRPr="004D394C" w:rsidRDefault="00F618C4" w:rsidP="008E76F2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  <w:p w14:paraId="6B56DBB2" w14:textId="77777777" w:rsidR="00F618C4" w:rsidRPr="004D394C" w:rsidRDefault="00F618C4" w:rsidP="008E76F2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4D394C">
              <w:rPr>
                <w:b/>
                <w:bCs/>
              </w:rPr>
              <w:t>Шетелдік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басылымдарда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жарияланған</w:t>
            </w:r>
            <w:proofErr w:type="spellEnd"/>
            <w:r w:rsidRPr="004D394C">
              <w:rPr>
                <w:b/>
                <w:bCs/>
              </w:rPr>
              <w:t xml:space="preserve"> </w:t>
            </w:r>
            <w:proofErr w:type="spellStart"/>
            <w:r w:rsidRPr="004D394C">
              <w:rPr>
                <w:b/>
                <w:bCs/>
              </w:rPr>
              <w:t>мақалалар</w:t>
            </w:r>
            <w:proofErr w:type="spellEnd"/>
          </w:p>
          <w:p w14:paraId="7E372B14" w14:textId="77777777" w:rsidR="00F618C4" w:rsidRPr="004D394C" w:rsidRDefault="00F618C4" w:rsidP="008E76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F618C4" w:rsidRPr="004D394C" w14:paraId="52B54CE7" w14:textId="77777777" w:rsidTr="008E76F2">
        <w:trPr>
          <w:trHeight w:val="1752"/>
        </w:trPr>
        <w:tc>
          <w:tcPr>
            <w:tcW w:w="567" w:type="dxa"/>
          </w:tcPr>
          <w:p w14:paraId="396DAC9E" w14:textId="77777777" w:rsidR="00F618C4" w:rsidRPr="004D394C" w:rsidRDefault="00F618C4" w:rsidP="008E76F2">
            <w:r>
              <w:t>1</w:t>
            </w:r>
          </w:p>
        </w:tc>
        <w:tc>
          <w:tcPr>
            <w:tcW w:w="2551" w:type="dxa"/>
          </w:tcPr>
          <w:p w14:paraId="3F83F347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r w:rsidRPr="004D394C">
              <w:rPr>
                <w:lang w:val="en-US"/>
              </w:rPr>
              <w:t>Socially Significant Diseases of Childhood and Adolescence: Cerebral Palsy and It's Causes, Risk Factors</w:t>
            </w:r>
          </w:p>
        </w:tc>
        <w:tc>
          <w:tcPr>
            <w:tcW w:w="3827" w:type="dxa"/>
          </w:tcPr>
          <w:p w14:paraId="4418C861" w14:textId="77777777" w:rsidR="00F618C4" w:rsidRPr="004D394C" w:rsidRDefault="00F618C4" w:rsidP="008E76F2">
            <w:pPr>
              <w:ind w:right="865"/>
              <w:jc w:val="center"/>
              <w:rPr>
                <w:lang w:val="en-US"/>
              </w:rPr>
            </w:pPr>
            <w:r w:rsidRPr="004D394C">
              <w:rPr>
                <w:lang w:val="en-US"/>
              </w:rPr>
              <w:t>International Journal of Science and Research (IJSR): Volume 9 Issue 4, April 2020, P: 312 – 316.  (Research Gate 2019: 0.28. SJIF 2019: 7.583).</w:t>
            </w:r>
          </w:p>
          <w:p w14:paraId="05CC0610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hyperlink r:id="rId43" w:history="1">
              <w:r w:rsidRPr="004D394C">
                <w:rPr>
                  <w:rStyle w:val="a4"/>
                  <w:lang w:val="en-US"/>
                </w:rPr>
                <w:t>https://www.ijsr.net/getabstract.php?paperid=SR20406003736</w:t>
              </w:r>
            </w:hyperlink>
            <w:r w:rsidRPr="004D394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7F113899" w14:textId="77777777" w:rsidR="00F618C4" w:rsidRPr="004D394C" w:rsidRDefault="00F618C4" w:rsidP="008E76F2">
            <w:pPr>
              <w:shd w:val="clear" w:color="auto" w:fill="FFFFFF"/>
              <w:jc w:val="center"/>
            </w:pPr>
            <w:proofErr w:type="spellStart"/>
            <w:r w:rsidRPr="004D394C">
              <w:t>Otarbayeva</w:t>
            </w:r>
            <w:proofErr w:type="spellEnd"/>
            <w:r w:rsidRPr="004D394C">
              <w:t xml:space="preserve"> A., </w:t>
            </w:r>
            <w:proofErr w:type="spellStart"/>
            <w:r w:rsidRPr="004D394C">
              <w:t>Maulen</w:t>
            </w:r>
            <w:proofErr w:type="spellEnd"/>
            <w:r w:rsidRPr="004D394C">
              <w:t xml:space="preserve"> A.</w:t>
            </w:r>
          </w:p>
        </w:tc>
      </w:tr>
      <w:tr w:rsidR="00F618C4" w:rsidRPr="004D394C" w14:paraId="3326FD5D" w14:textId="77777777" w:rsidTr="008E76F2">
        <w:trPr>
          <w:trHeight w:val="1752"/>
        </w:trPr>
        <w:tc>
          <w:tcPr>
            <w:tcW w:w="567" w:type="dxa"/>
          </w:tcPr>
          <w:p w14:paraId="1054158F" w14:textId="77777777" w:rsidR="00F618C4" w:rsidRPr="004D394C" w:rsidRDefault="00F618C4" w:rsidP="008E76F2">
            <w:pPr>
              <w:rPr>
                <w:lang w:val="kk-KZ"/>
              </w:rPr>
            </w:pPr>
            <w:r w:rsidRPr="004D394C">
              <w:rPr>
                <w:lang w:val="kk-KZ"/>
              </w:rPr>
              <w:t>2</w:t>
            </w:r>
          </w:p>
        </w:tc>
        <w:tc>
          <w:tcPr>
            <w:tcW w:w="2551" w:type="dxa"/>
          </w:tcPr>
          <w:p w14:paraId="04CBC80C" w14:textId="77777777" w:rsidR="00F618C4" w:rsidRPr="004D394C" w:rsidRDefault="00F618C4" w:rsidP="008E76F2">
            <w:pPr>
              <w:shd w:val="clear" w:color="auto" w:fill="FFFFFF"/>
              <w:jc w:val="center"/>
              <w:rPr>
                <w:lang w:val="en-US"/>
              </w:rPr>
            </w:pPr>
            <w:r w:rsidRPr="004D394C">
              <w:rPr>
                <w:lang w:val="en-US"/>
              </w:rPr>
              <w:t>Improvement of the Policy of Struggle against Cardiovascular Diseases in the Republic of Kazakhstan Based on Foreign Experience</w:t>
            </w:r>
          </w:p>
        </w:tc>
        <w:tc>
          <w:tcPr>
            <w:tcW w:w="3827" w:type="dxa"/>
          </w:tcPr>
          <w:p w14:paraId="18C63793" w14:textId="77777777" w:rsidR="00F618C4" w:rsidRPr="004D394C" w:rsidRDefault="00F618C4" w:rsidP="008E76F2">
            <w:pPr>
              <w:jc w:val="center"/>
              <w:rPr>
                <w:lang w:val="en-US"/>
              </w:rPr>
            </w:pPr>
            <w:r w:rsidRPr="004D394C">
              <w:rPr>
                <w:lang w:val="en-US"/>
              </w:rPr>
              <w:t>International Journal of Science and Research (IJSR): Volume 9 Issue 6, June 2020, P: 632 – 639.  (Research Gate 2019: 0.28. SJIF 2019: 7.583).</w:t>
            </w:r>
          </w:p>
          <w:p w14:paraId="074EB342" w14:textId="77777777" w:rsidR="00F618C4" w:rsidRPr="004D394C" w:rsidRDefault="00F618C4" w:rsidP="008E76F2">
            <w:pPr>
              <w:jc w:val="center"/>
              <w:rPr>
                <w:lang w:val="kk-KZ"/>
              </w:rPr>
            </w:pPr>
            <w:hyperlink r:id="rId44" w:history="1">
              <w:r w:rsidRPr="004D394C">
                <w:rPr>
                  <w:rStyle w:val="a4"/>
                  <w:lang w:val="en-US"/>
                </w:rPr>
                <w:t>https://www.ijsr.net/getabstract.php?paperid=SR20526140116</w:t>
              </w:r>
            </w:hyperlink>
            <w:r w:rsidRPr="004D394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713FAEEF" w14:textId="77777777" w:rsidR="00F618C4" w:rsidRPr="004D394C" w:rsidRDefault="00F618C4" w:rsidP="008E76F2">
            <w:pPr>
              <w:shd w:val="clear" w:color="auto" w:fill="FFFFFF"/>
              <w:jc w:val="center"/>
            </w:pPr>
            <w:r w:rsidRPr="004D394C">
              <w:t xml:space="preserve">А.B. </w:t>
            </w:r>
            <w:proofErr w:type="spellStart"/>
            <w:r w:rsidRPr="004D394C">
              <w:t>Otarbayeva</w:t>
            </w:r>
            <w:proofErr w:type="spellEnd"/>
          </w:p>
        </w:tc>
      </w:tr>
      <w:bookmarkEnd w:id="0"/>
    </w:tbl>
    <w:p w14:paraId="79D29A0B" w14:textId="77777777" w:rsidR="00F618C4" w:rsidRPr="004D394C" w:rsidRDefault="00F618C4" w:rsidP="00F618C4"/>
    <w:p w14:paraId="1F6CA038" w14:textId="77777777" w:rsidR="00F618C4" w:rsidRPr="004D394C" w:rsidRDefault="00F618C4" w:rsidP="00F618C4"/>
    <w:p w14:paraId="254B4083" w14:textId="77777777" w:rsidR="00F618C4" w:rsidRPr="004D394C" w:rsidRDefault="00F618C4" w:rsidP="00F618C4"/>
    <w:p w14:paraId="52F6B5F5" w14:textId="77777777" w:rsidR="00F618C4" w:rsidRPr="004D394C" w:rsidRDefault="00F618C4" w:rsidP="00F618C4"/>
    <w:p w14:paraId="5DAF6612" w14:textId="77777777" w:rsidR="00F618C4" w:rsidRPr="004D394C" w:rsidRDefault="00F618C4" w:rsidP="00F618C4"/>
    <w:p w14:paraId="2CEBBA39" w14:textId="77777777" w:rsidR="00F618C4" w:rsidRPr="004D394C" w:rsidRDefault="00F618C4" w:rsidP="00F618C4"/>
    <w:p w14:paraId="6A53F5F2" w14:textId="77777777" w:rsidR="00F618C4" w:rsidRPr="004D394C" w:rsidRDefault="00F618C4" w:rsidP="00F618C4"/>
    <w:p w14:paraId="320F2B91" w14:textId="77777777" w:rsidR="00F618C4" w:rsidRPr="004D394C" w:rsidRDefault="00F618C4" w:rsidP="00F618C4"/>
    <w:p w14:paraId="0B072DAD" w14:textId="77777777" w:rsidR="00F618C4" w:rsidRPr="004D394C" w:rsidRDefault="00F618C4" w:rsidP="00F618C4">
      <w:pPr>
        <w:tabs>
          <w:tab w:val="left" w:pos="4930"/>
        </w:tabs>
      </w:pPr>
    </w:p>
    <w:p w14:paraId="4BB9E93D" w14:textId="77777777" w:rsidR="005359A6" w:rsidRDefault="005359A6" w:rsidP="008D1E71">
      <w:pPr>
        <w:rPr>
          <w:rFonts w:cs="Times New Roman"/>
          <w:szCs w:val="24"/>
          <w:lang w:val="kk-KZ"/>
        </w:rPr>
      </w:pPr>
    </w:p>
    <w:p w14:paraId="7796988D" w14:textId="77777777" w:rsidR="00F618C4" w:rsidRPr="00F618C4" w:rsidRDefault="00F618C4" w:rsidP="00F618C4">
      <w:pPr>
        <w:rPr>
          <w:rFonts w:cs="Times New Roman"/>
          <w:szCs w:val="24"/>
          <w:lang w:val="kk-KZ"/>
        </w:rPr>
      </w:pPr>
    </w:p>
    <w:p w14:paraId="03B8F285" w14:textId="77777777" w:rsidR="00F618C4" w:rsidRPr="00F618C4" w:rsidRDefault="00F618C4" w:rsidP="00F618C4">
      <w:pPr>
        <w:rPr>
          <w:rFonts w:cs="Times New Roman"/>
          <w:szCs w:val="24"/>
          <w:lang w:val="kk-KZ"/>
        </w:rPr>
      </w:pPr>
    </w:p>
    <w:p w14:paraId="52D45C07" w14:textId="77777777" w:rsidR="00F618C4" w:rsidRPr="00F618C4" w:rsidRDefault="00F618C4" w:rsidP="00F618C4">
      <w:pPr>
        <w:rPr>
          <w:rFonts w:cs="Times New Roman"/>
          <w:szCs w:val="24"/>
          <w:lang w:val="kk-KZ"/>
        </w:rPr>
      </w:pPr>
    </w:p>
    <w:p w14:paraId="77C87F2C" w14:textId="77777777" w:rsidR="00F618C4" w:rsidRPr="00F618C4" w:rsidRDefault="00F618C4" w:rsidP="00F618C4">
      <w:pPr>
        <w:rPr>
          <w:rFonts w:cs="Times New Roman"/>
          <w:szCs w:val="24"/>
          <w:lang w:val="kk-KZ"/>
        </w:rPr>
      </w:pPr>
    </w:p>
    <w:p w14:paraId="5147249C" w14:textId="77777777" w:rsidR="00F618C4" w:rsidRPr="00F618C4" w:rsidRDefault="00F618C4" w:rsidP="00F618C4">
      <w:pPr>
        <w:ind w:firstLine="0"/>
        <w:rPr>
          <w:rFonts w:cs="Times New Roman"/>
          <w:szCs w:val="24"/>
          <w:lang w:val="kk-KZ"/>
        </w:rPr>
      </w:pPr>
    </w:p>
    <w:sectPr w:rsidR="00F618C4" w:rsidRPr="00F618C4" w:rsidSect="00F618C4">
      <w:headerReference w:type="default" r:id="rId45"/>
      <w:footerReference w:type="default" r:id="rId46"/>
      <w:pgSz w:w="11906" w:h="16838"/>
      <w:pgMar w:top="1134" w:right="1418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1C778" w14:textId="77777777" w:rsidR="009302C3" w:rsidRDefault="009302C3" w:rsidP="00D77D93">
      <w:r>
        <w:separator/>
      </w:r>
    </w:p>
  </w:endnote>
  <w:endnote w:type="continuationSeparator" w:id="0">
    <w:p w14:paraId="2B44023D" w14:textId="77777777" w:rsidR="009302C3" w:rsidRDefault="009302C3" w:rsidP="00D7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416" w14:textId="77777777" w:rsidR="000B4277" w:rsidRDefault="000B4277" w:rsidP="000B4277">
    <w:pPr>
      <w:pStyle w:val="a7"/>
      <w:ind w:left="2552" w:firstLine="0"/>
      <w:rPr>
        <w:lang w:val="kk-KZ"/>
      </w:rPr>
    </w:pPr>
  </w:p>
  <w:p w14:paraId="494BF280" w14:textId="54A6EA9A" w:rsidR="000B4277" w:rsidRDefault="000B4277" w:rsidP="000B4277">
    <w:pPr>
      <w:pStyle w:val="a7"/>
      <w:ind w:left="2552" w:firstLine="0"/>
      <w:rPr>
        <w:lang w:val="kk-KZ"/>
      </w:rPr>
    </w:pPr>
    <w:r>
      <w:rPr>
        <w:lang w:val="kk-KZ"/>
      </w:rPr>
      <w:t xml:space="preserve">Ізденуші                                                                                                                Ж.Т.Сайрамбаева </w:t>
    </w:r>
    <w:r w:rsidR="00D77D93" w:rsidRPr="000B4277">
      <w:rPr>
        <w:lang w:val="kk-KZ"/>
      </w:rPr>
      <w:t xml:space="preserve">                          </w:t>
    </w:r>
  </w:p>
  <w:p w14:paraId="195A05FF" w14:textId="77777777" w:rsidR="000B4277" w:rsidRDefault="000B4277" w:rsidP="000B4277">
    <w:pPr>
      <w:pStyle w:val="a7"/>
      <w:ind w:left="2552" w:firstLine="0"/>
      <w:rPr>
        <w:lang w:val="kk-KZ"/>
      </w:rPr>
    </w:pPr>
  </w:p>
  <w:p w14:paraId="3B921E8A" w14:textId="4808EC32" w:rsidR="00D77D93" w:rsidRPr="00233405" w:rsidRDefault="000B4277" w:rsidP="000B4277">
    <w:pPr>
      <w:pStyle w:val="a7"/>
      <w:ind w:left="2552" w:firstLine="0"/>
      <w:rPr>
        <w:lang w:val="kk-KZ"/>
      </w:rPr>
    </w:pPr>
    <w:r>
      <w:rPr>
        <w:lang w:val="kk-KZ"/>
      </w:rPr>
      <w:t>әл</w:t>
    </w:r>
    <w:r w:rsidRPr="000B4277">
      <w:rPr>
        <w:lang w:val="kk-KZ"/>
      </w:rPr>
      <w:t xml:space="preserve">-Фараби ат. </w:t>
    </w:r>
    <w:r w:rsidRPr="00233405">
      <w:rPr>
        <w:lang w:val="kk-KZ"/>
      </w:rPr>
      <w:t>ҚазҰУ-дың  ғалым хатшысы</w:t>
    </w:r>
    <w:r w:rsidRPr="00233405">
      <w:rPr>
        <w:lang w:val="kk-KZ"/>
      </w:rPr>
      <w:tab/>
    </w:r>
    <w:r w:rsidRPr="00233405">
      <w:rPr>
        <w:lang w:val="kk-KZ"/>
      </w:rPr>
      <w:tab/>
      <w:t>М.Қ. Мәмбетова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ED5D" w14:textId="0FC0F6C3" w:rsidR="00000000" w:rsidRPr="007E64DF" w:rsidRDefault="00000000" w:rsidP="007E64DF">
    <w:pPr>
      <w:pStyle w:val="a7"/>
    </w:pPr>
    <w:r>
      <w:t xml:space="preserve">            </w:t>
    </w:r>
    <w:r w:rsidR="00F618C4">
      <w:rPr>
        <w:lang w:val="kk-KZ"/>
      </w:rPr>
      <w:t xml:space="preserve"> </w:t>
    </w:r>
    <w:r>
      <w:t xml:space="preserve"> </w:t>
    </w:r>
    <w:proofErr w:type="spellStart"/>
    <w:r>
      <w:t>Ізденуші</w:t>
    </w:r>
    <w:proofErr w:type="spellEnd"/>
    <w:r w:rsidRPr="007E64DF">
      <w:t xml:space="preserve">                                                   </w:t>
    </w:r>
    <w:r w:rsidR="00F618C4">
      <w:rPr>
        <w:lang w:val="kk-KZ"/>
      </w:rPr>
      <w:t xml:space="preserve">                            </w:t>
    </w:r>
    <w:r w:rsidRPr="007E64DF">
      <w:t xml:space="preserve">   </w:t>
    </w:r>
    <w:proofErr w:type="gramStart"/>
    <w:r w:rsidRPr="007E64DF">
      <w:t>Ж.Т.</w:t>
    </w:r>
    <w:proofErr w:type="gramEnd"/>
    <w:r w:rsidRPr="007E64DF">
      <w:t xml:space="preserve"> </w:t>
    </w:r>
    <w:proofErr w:type="spellStart"/>
    <w:r w:rsidRPr="007E64DF">
      <w:t>Сайрамбаева</w:t>
    </w:r>
    <w:proofErr w:type="spellEnd"/>
  </w:p>
  <w:p w14:paraId="146DDAAF" w14:textId="77777777" w:rsidR="00000000" w:rsidRPr="007E64DF" w:rsidRDefault="00000000" w:rsidP="007E64DF">
    <w:pPr>
      <w:pStyle w:val="a7"/>
    </w:pPr>
  </w:p>
  <w:p w14:paraId="556B3381" w14:textId="5BDA2454" w:rsidR="00000000" w:rsidRPr="007E64DF" w:rsidRDefault="00000000" w:rsidP="00B431AC">
    <w:pPr>
      <w:pStyle w:val="a7"/>
    </w:pPr>
    <w:r>
      <w:t xml:space="preserve">              </w:t>
    </w:r>
    <w:proofErr w:type="spellStart"/>
    <w:r w:rsidRPr="00B431AC">
      <w:t>Әл</w:t>
    </w:r>
    <w:proofErr w:type="spellEnd"/>
    <w:r w:rsidRPr="00B431AC">
      <w:t xml:space="preserve">-Фараби </w:t>
    </w:r>
    <w:proofErr w:type="spellStart"/>
    <w:r w:rsidRPr="00B431AC">
      <w:t>ат</w:t>
    </w:r>
    <w:proofErr w:type="spellEnd"/>
    <w:r w:rsidRPr="00B431AC">
      <w:t xml:space="preserve">. </w:t>
    </w:r>
    <w:proofErr w:type="spellStart"/>
    <w:r w:rsidRPr="00B431AC">
      <w:t>ҚазҰУ-</w:t>
    </w:r>
    <w:proofErr w:type="gramStart"/>
    <w:r w:rsidRPr="00B431AC">
      <w:t>дың</w:t>
    </w:r>
    <w:proofErr w:type="spellEnd"/>
    <w:r w:rsidRPr="00B431AC">
      <w:t xml:space="preserve">  </w:t>
    </w:r>
    <w:proofErr w:type="spellStart"/>
    <w:r w:rsidRPr="00B431AC">
      <w:t>ғалым</w:t>
    </w:r>
    <w:proofErr w:type="spellEnd"/>
    <w:proofErr w:type="gramEnd"/>
    <w:r w:rsidRPr="00B431AC">
      <w:t xml:space="preserve"> </w:t>
    </w:r>
    <w:proofErr w:type="spellStart"/>
    <w:r w:rsidRPr="00B431AC">
      <w:t>хатшысы</w:t>
    </w:r>
    <w:proofErr w:type="spellEnd"/>
    <w:r>
      <w:t xml:space="preserve">     </w:t>
    </w:r>
    <w:r>
      <w:t xml:space="preserve">                 </w:t>
    </w:r>
    <w:r w:rsidRPr="00B431AC">
      <w:t xml:space="preserve">М.Қ. </w:t>
    </w:r>
    <w:proofErr w:type="spellStart"/>
    <w:r w:rsidRPr="00B431AC">
      <w:t>Мәмбетова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8CB85" w14:textId="77777777" w:rsidR="009302C3" w:rsidRDefault="009302C3" w:rsidP="00D77D93">
      <w:r>
        <w:separator/>
      </w:r>
    </w:p>
  </w:footnote>
  <w:footnote w:type="continuationSeparator" w:id="0">
    <w:p w14:paraId="53A62801" w14:textId="77777777" w:rsidR="009302C3" w:rsidRDefault="009302C3" w:rsidP="00D7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4873" w14:textId="77777777" w:rsidR="00820E41" w:rsidRDefault="00820E41" w:rsidP="00820E41">
    <w:pPr>
      <w:pStyle w:val="a5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EAB7" w14:textId="77777777" w:rsidR="00000000" w:rsidRPr="007E64DF" w:rsidRDefault="00000000">
    <w:pPr>
      <w:pStyle w:val="a5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4319E"/>
    <w:multiLevelType w:val="hybridMultilevel"/>
    <w:tmpl w:val="4EA0D3F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A9680B"/>
    <w:multiLevelType w:val="hybridMultilevel"/>
    <w:tmpl w:val="9544F9C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CA2DB0"/>
    <w:multiLevelType w:val="multilevel"/>
    <w:tmpl w:val="C36C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127D8"/>
    <w:multiLevelType w:val="multilevel"/>
    <w:tmpl w:val="99D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36851"/>
    <w:multiLevelType w:val="hybridMultilevel"/>
    <w:tmpl w:val="75F472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617153">
    <w:abstractNumId w:val="0"/>
  </w:num>
  <w:num w:numId="2" w16cid:durableId="1114789752">
    <w:abstractNumId w:val="2"/>
  </w:num>
  <w:num w:numId="3" w16cid:durableId="1673681159">
    <w:abstractNumId w:val="3"/>
  </w:num>
  <w:num w:numId="4" w16cid:durableId="922225158">
    <w:abstractNumId w:val="4"/>
  </w:num>
  <w:num w:numId="5" w16cid:durableId="102618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BF"/>
    <w:rsid w:val="0003159F"/>
    <w:rsid w:val="000461E9"/>
    <w:rsid w:val="0007450E"/>
    <w:rsid w:val="0008160E"/>
    <w:rsid w:val="00081DA5"/>
    <w:rsid w:val="000B4277"/>
    <w:rsid w:val="000B5E0D"/>
    <w:rsid w:val="000C11BF"/>
    <w:rsid w:val="000D5D00"/>
    <w:rsid w:val="000E170C"/>
    <w:rsid w:val="000E6B1C"/>
    <w:rsid w:val="000E7FCC"/>
    <w:rsid w:val="000F1295"/>
    <w:rsid w:val="000F37DC"/>
    <w:rsid w:val="001004A5"/>
    <w:rsid w:val="001053C2"/>
    <w:rsid w:val="00110290"/>
    <w:rsid w:val="0011467E"/>
    <w:rsid w:val="00120209"/>
    <w:rsid w:val="00122BCC"/>
    <w:rsid w:val="0013543C"/>
    <w:rsid w:val="001436D2"/>
    <w:rsid w:val="00145555"/>
    <w:rsid w:val="001673E6"/>
    <w:rsid w:val="00180962"/>
    <w:rsid w:val="001B0973"/>
    <w:rsid w:val="001F2AE0"/>
    <w:rsid w:val="00201B4C"/>
    <w:rsid w:val="00207266"/>
    <w:rsid w:val="0021620F"/>
    <w:rsid w:val="002214DC"/>
    <w:rsid w:val="00224061"/>
    <w:rsid w:val="0023303E"/>
    <w:rsid w:val="00233405"/>
    <w:rsid w:val="002370A2"/>
    <w:rsid w:val="0026044E"/>
    <w:rsid w:val="00263C30"/>
    <w:rsid w:val="00264EA6"/>
    <w:rsid w:val="0027582A"/>
    <w:rsid w:val="0028143C"/>
    <w:rsid w:val="00282567"/>
    <w:rsid w:val="002857B9"/>
    <w:rsid w:val="0029086D"/>
    <w:rsid w:val="0029109D"/>
    <w:rsid w:val="002942D7"/>
    <w:rsid w:val="0029474A"/>
    <w:rsid w:val="002A241A"/>
    <w:rsid w:val="002B7CA7"/>
    <w:rsid w:val="002D4673"/>
    <w:rsid w:val="002D5832"/>
    <w:rsid w:val="002E63AB"/>
    <w:rsid w:val="00303E06"/>
    <w:rsid w:val="00304228"/>
    <w:rsid w:val="003113AD"/>
    <w:rsid w:val="00314EA1"/>
    <w:rsid w:val="00327CFA"/>
    <w:rsid w:val="00360C64"/>
    <w:rsid w:val="00374495"/>
    <w:rsid w:val="00386FB6"/>
    <w:rsid w:val="00397AE3"/>
    <w:rsid w:val="003A4EF7"/>
    <w:rsid w:val="003A7778"/>
    <w:rsid w:val="003D317E"/>
    <w:rsid w:val="003E4948"/>
    <w:rsid w:val="003E5A01"/>
    <w:rsid w:val="003F3439"/>
    <w:rsid w:val="00400780"/>
    <w:rsid w:val="004070FB"/>
    <w:rsid w:val="004072C1"/>
    <w:rsid w:val="00414DE4"/>
    <w:rsid w:val="00420DFE"/>
    <w:rsid w:val="004223E9"/>
    <w:rsid w:val="004247BB"/>
    <w:rsid w:val="00433630"/>
    <w:rsid w:val="00442EF6"/>
    <w:rsid w:val="004442BE"/>
    <w:rsid w:val="00444A42"/>
    <w:rsid w:val="00467CDF"/>
    <w:rsid w:val="0047009A"/>
    <w:rsid w:val="00474687"/>
    <w:rsid w:val="004770B0"/>
    <w:rsid w:val="004910C8"/>
    <w:rsid w:val="004B57F2"/>
    <w:rsid w:val="004C0E3D"/>
    <w:rsid w:val="004E4B76"/>
    <w:rsid w:val="005125EA"/>
    <w:rsid w:val="00527B50"/>
    <w:rsid w:val="00533BFD"/>
    <w:rsid w:val="005359A6"/>
    <w:rsid w:val="00540D40"/>
    <w:rsid w:val="00546FFC"/>
    <w:rsid w:val="005566E8"/>
    <w:rsid w:val="005621BC"/>
    <w:rsid w:val="005704C9"/>
    <w:rsid w:val="00573ED2"/>
    <w:rsid w:val="005A090B"/>
    <w:rsid w:val="005A11F8"/>
    <w:rsid w:val="005A22E5"/>
    <w:rsid w:val="005A5E01"/>
    <w:rsid w:val="005C16CF"/>
    <w:rsid w:val="005C250B"/>
    <w:rsid w:val="005D634D"/>
    <w:rsid w:val="005E24C3"/>
    <w:rsid w:val="005F06DD"/>
    <w:rsid w:val="005F477B"/>
    <w:rsid w:val="00602A9D"/>
    <w:rsid w:val="00613464"/>
    <w:rsid w:val="00626E5B"/>
    <w:rsid w:val="0063440C"/>
    <w:rsid w:val="00634CBF"/>
    <w:rsid w:val="00635F35"/>
    <w:rsid w:val="00691947"/>
    <w:rsid w:val="006A6683"/>
    <w:rsid w:val="006B723B"/>
    <w:rsid w:val="006D5F2B"/>
    <w:rsid w:val="006E2FAB"/>
    <w:rsid w:val="007169F7"/>
    <w:rsid w:val="00717EFD"/>
    <w:rsid w:val="00725F5C"/>
    <w:rsid w:val="00735C99"/>
    <w:rsid w:val="007432A0"/>
    <w:rsid w:val="00751567"/>
    <w:rsid w:val="00755591"/>
    <w:rsid w:val="007616C3"/>
    <w:rsid w:val="00764DCF"/>
    <w:rsid w:val="007A7AA5"/>
    <w:rsid w:val="007C38AF"/>
    <w:rsid w:val="007E4291"/>
    <w:rsid w:val="00811268"/>
    <w:rsid w:val="00820304"/>
    <w:rsid w:val="00820643"/>
    <w:rsid w:val="00820E41"/>
    <w:rsid w:val="0083428C"/>
    <w:rsid w:val="008439F3"/>
    <w:rsid w:val="00852DB1"/>
    <w:rsid w:val="008571FA"/>
    <w:rsid w:val="00864EF3"/>
    <w:rsid w:val="00886D51"/>
    <w:rsid w:val="0088722F"/>
    <w:rsid w:val="00891C3F"/>
    <w:rsid w:val="008A4B97"/>
    <w:rsid w:val="008A7888"/>
    <w:rsid w:val="008C232F"/>
    <w:rsid w:val="008D1E71"/>
    <w:rsid w:val="008E1005"/>
    <w:rsid w:val="008E2A87"/>
    <w:rsid w:val="008F5771"/>
    <w:rsid w:val="008F5CF9"/>
    <w:rsid w:val="00917D33"/>
    <w:rsid w:val="00927246"/>
    <w:rsid w:val="009302C3"/>
    <w:rsid w:val="009453ED"/>
    <w:rsid w:val="00946A77"/>
    <w:rsid w:val="00990E0F"/>
    <w:rsid w:val="009A1121"/>
    <w:rsid w:val="009A2A02"/>
    <w:rsid w:val="009A42F9"/>
    <w:rsid w:val="009C387D"/>
    <w:rsid w:val="009E7E07"/>
    <w:rsid w:val="009F4908"/>
    <w:rsid w:val="00A00540"/>
    <w:rsid w:val="00A03324"/>
    <w:rsid w:val="00A03DA0"/>
    <w:rsid w:val="00A160CA"/>
    <w:rsid w:val="00A16938"/>
    <w:rsid w:val="00A21F76"/>
    <w:rsid w:val="00A24940"/>
    <w:rsid w:val="00A27EE0"/>
    <w:rsid w:val="00A42738"/>
    <w:rsid w:val="00A5190F"/>
    <w:rsid w:val="00A5194E"/>
    <w:rsid w:val="00A52D48"/>
    <w:rsid w:val="00A534E2"/>
    <w:rsid w:val="00A67FE2"/>
    <w:rsid w:val="00A73CBC"/>
    <w:rsid w:val="00A9605C"/>
    <w:rsid w:val="00AA2543"/>
    <w:rsid w:val="00AB18AE"/>
    <w:rsid w:val="00AC6A40"/>
    <w:rsid w:val="00AF4016"/>
    <w:rsid w:val="00B16989"/>
    <w:rsid w:val="00B23E2A"/>
    <w:rsid w:val="00B25379"/>
    <w:rsid w:val="00B508BE"/>
    <w:rsid w:val="00B56C68"/>
    <w:rsid w:val="00B673A9"/>
    <w:rsid w:val="00B74ACF"/>
    <w:rsid w:val="00B86B27"/>
    <w:rsid w:val="00BA43C8"/>
    <w:rsid w:val="00BE7DE6"/>
    <w:rsid w:val="00C17225"/>
    <w:rsid w:val="00C213CC"/>
    <w:rsid w:val="00C31DEC"/>
    <w:rsid w:val="00C51B5A"/>
    <w:rsid w:val="00C533C1"/>
    <w:rsid w:val="00C60A86"/>
    <w:rsid w:val="00C6160F"/>
    <w:rsid w:val="00C63909"/>
    <w:rsid w:val="00C663D7"/>
    <w:rsid w:val="00C75E90"/>
    <w:rsid w:val="00C81210"/>
    <w:rsid w:val="00C85782"/>
    <w:rsid w:val="00C934BD"/>
    <w:rsid w:val="00CB490F"/>
    <w:rsid w:val="00CC2F46"/>
    <w:rsid w:val="00CE24A3"/>
    <w:rsid w:val="00D014AA"/>
    <w:rsid w:val="00D01AAE"/>
    <w:rsid w:val="00D06DF3"/>
    <w:rsid w:val="00D1266F"/>
    <w:rsid w:val="00D21815"/>
    <w:rsid w:val="00D22ECC"/>
    <w:rsid w:val="00D3077E"/>
    <w:rsid w:val="00D5082E"/>
    <w:rsid w:val="00D555AB"/>
    <w:rsid w:val="00D72C09"/>
    <w:rsid w:val="00D77D93"/>
    <w:rsid w:val="00D83D00"/>
    <w:rsid w:val="00D86506"/>
    <w:rsid w:val="00D97D93"/>
    <w:rsid w:val="00DA20A1"/>
    <w:rsid w:val="00DA2501"/>
    <w:rsid w:val="00DB4E14"/>
    <w:rsid w:val="00DC1118"/>
    <w:rsid w:val="00DC7DE7"/>
    <w:rsid w:val="00DD3E44"/>
    <w:rsid w:val="00DD4148"/>
    <w:rsid w:val="00DE34E7"/>
    <w:rsid w:val="00DE5C71"/>
    <w:rsid w:val="00E006DF"/>
    <w:rsid w:val="00E1267F"/>
    <w:rsid w:val="00E15DA1"/>
    <w:rsid w:val="00E23140"/>
    <w:rsid w:val="00E41884"/>
    <w:rsid w:val="00E64938"/>
    <w:rsid w:val="00E82A5D"/>
    <w:rsid w:val="00E92D1A"/>
    <w:rsid w:val="00E94693"/>
    <w:rsid w:val="00E94C86"/>
    <w:rsid w:val="00EA7747"/>
    <w:rsid w:val="00EB3283"/>
    <w:rsid w:val="00EC516C"/>
    <w:rsid w:val="00EE16C6"/>
    <w:rsid w:val="00F00FA6"/>
    <w:rsid w:val="00F27C17"/>
    <w:rsid w:val="00F3196C"/>
    <w:rsid w:val="00F356E4"/>
    <w:rsid w:val="00F411C9"/>
    <w:rsid w:val="00F618C4"/>
    <w:rsid w:val="00F618F5"/>
    <w:rsid w:val="00F65B8E"/>
    <w:rsid w:val="00F70BAB"/>
    <w:rsid w:val="00F87F6E"/>
    <w:rsid w:val="00FB21B0"/>
    <w:rsid w:val="00FC33A8"/>
    <w:rsid w:val="00FD10A9"/>
    <w:rsid w:val="00FD3A11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EDF4A"/>
  <w15:docId w15:val="{E15D39FE-1187-43CA-8098-6BD1808B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DB1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2D7"/>
    <w:pPr>
      <w:keepNext/>
      <w:keepLines/>
      <w:spacing w:before="240" w:line="256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C17"/>
    <w:pPr>
      <w:keepNext/>
      <w:spacing w:before="240" w:after="60" w:line="276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D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a3">
    <w:name w:val="Table Grid"/>
    <w:basedOn w:val="a1"/>
    <w:uiPriority w:val="39"/>
    <w:rsid w:val="000C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11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9">
    <w:name w:val="List Paragraph"/>
    <w:basedOn w:val="a"/>
    <w:link w:val="aa"/>
    <w:uiPriority w:val="34"/>
    <w:qFormat/>
    <w:rsid w:val="00360C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C17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/>
      <w14:ligatures w14:val="none"/>
    </w:rPr>
  </w:style>
  <w:style w:type="paragraph" w:customStyle="1" w:styleId="m-6339999245711251071msonormal">
    <w:name w:val="m_-6339999245711251071msonormal"/>
    <w:basedOn w:val="a"/>
    <w:uiPriority w:val="99"/>
    <w:rsid w:val="00F27C1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val="en-GB" w:eastAsia="en-GB"/>
    </w:rPr>
  </w:style>
  <w:style w:type="character" w:customStyle="1" w:styleId="typography-modulelvnit">
    <w:name w:val="typography-module__lvnit"/>
    <w:basedOn w:val="a0"/>
    <w:rsid w:val="0063440C"/>
  </w:style>
  <w:style w:type="character" w:styleId="ab">
    <w:name w:val="Emphasis"/>
    <w:basedOn w:val="a0"/>
    <w:uiPriority w:val="20"/>
    <w:qFormat/>
    <w:rsid w:val="000E6B1C"/>
    <w:rPr>
      <w:i/>
      <w:iCs/>
    </w:rPr>
  </w:style>
  <w:style w:type="character" w:customStyle="1" w:styleId="highlight-moduleako5d">
    <w:name w:val="highlight-module__ako5d"/>
    <w:basedOn w:val="a0"/>
    <w:rsid w:val="00303E06"/>
  </w:style>
  <w:style w:type="paragraph" w:styleId="ac">
    <w:name w:val="No Spacing"/>
    <w:link w:val="ad"/>
    <w:uiPriority w:val="1"/>
    <w:qFormat/>
    <w:rsid w:val="00FB21B0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character" w:customStyle="1" w:styleId="value">
    <w:name w:val="value"/>
    <w:rsid w:val="00A160CA"/>
  </w:style>
  <w:style w:type="character" w:styleId="ae">
    <w:name w:val="FollowedHyperlink"/>
    <w:basedOn w:val="a0"/>
    <w:uiPriority w:val="99"/>
    <w:semiHidden/>
    <w:unhideWhenUsed/>
    <w:rsid w:val="005704C9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label">
    <w:name w:val="label"/>
    <w:rsid w:val="0029086D"/>
  </w:style>
  <w:style w:type="paragraph" w:styleId="af">
    <w:name w:val="Subtitle"/>
    <w:basedOn w:val="a"/>
    <w:link w:val="af0"/>
    <w:qFormat/>
    <w:rsid w:val="0029086D"/>
    <w:pPr>
      <w:ind w:firstLine="540"/>
      <w:jc w:val="center"/>
    </w:pPr>
    <w:rPr>
      <w:rFonts w:eastAsia="Times New Roman" w:cs="Times New Roman"/>
      <w:b/>
      <w:szCs w:val="20"/>
      <w:lang w:val="x-none" w:eastAsia="x-none"/>
    </w:rPr>
  </w:style>
  <w:style w:type="character" w:customStyle="1" w:styleId="af0">
    <w:name w:val="Подзаголовок Знак"/>
    <w:basedOn w:val="a0"/>
    <w:link w:val="af"/>
    <w:rsid w:val="0029086D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540D4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0D4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7778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DA20A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f4">
    <w:name w:val="Strong"/>
    <w:basedOn w:val="a0"/>
    <w:uiPriority w:val="22"/>
    <w:qFormat/>
    <w:rsid w:val="00C533C1"/>
    <w:rPr>
      <w:b/>
      <w:bCs/>
    </w:rPr>
  </w:style>
  <w:style w:type="paragraph" w:customStyle="1" w:styleId="Style8">
    <w:name w:val="Style8"/>
    <w:basedOn w:val="a"/>
    <w:rsid w:val="00C533C1"/>
    <w:pPr>
      <w:widowControl w:val="0"/>
      <w:autoSpaceDE w:val="0"/>
      <w:autoSpaceDN w:val="0"/>
      <w:adjustRightInd w:val="0"/>
      <w:spacing w:line="230" w:lineRule="exact"/>
      <w:ind w:firstLine="0"/>
    </w:pPr>
    <w:rPr>
      <w:rFonts w:eastAsia="Times New Roman" w:cs="Times New Roman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1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bulletin-ir-law.kaznu.kz/index.php/1-mo/article/view/707/698" TargetMode="External"/><Relationship Id="rId26" Type="http://schemas.openxmlformats.org/officeDocument/2006/relationships/hyperlink" Target="https://bulletin-ir-law.kaznu.kz/index.php/1-mo/article/view/981/958" TargetMode="External"/><Relationship Id="rId39" Type="http://schemas.openxmlformats.org/officeDocument/2006/relationships/hyperlink" Target="https://www.kaznpu.kz/docs/vestnik/mezhdunarodnaya_zhizn_i_politica/2014.1.pdf" TargetMode="External"/><Relationship Id="rId21" Type="http://schemas.openxmlformats.org/officeDocument/2006/relationships/hyperlink" Target="https://bulletin-ir-law.kaznu.kz/index.php/1-mo/article/view/750/730" TargetMode="External"/><Relationship Id="rId34" Type="http://schemas.openxmlformats.org/officeDocument/2006/relationships/hyperlink" Target="https://law-vestnik.buketov.edu.kz/index.php/law/article/view/524" TargetMode="External"/><Relationship Id="rId42" Type="http://schemas.openxmlformats.org/officeDocument/2006/relationships/hyperlink" Target="https://eajil.enu.kz/index.php/main/issue/view/11/11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ulletin-ir-law.kaznu.kz/index.php/1-mo/article/view/339/333" TargetMode="External"/><Relationship Id="rId29" Type="http://schemas.openxmlformats.org/officeDocument/2006/relationships/hyperlink" Target="https://bullaw.enu.kz/index.php/main/article/view/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12103-025-09808-9" TargetMode="External"/><Relationship Id="rId24" Type="http://schemas.openxmlformats.org/officeDocument/2006/relationships/hyperlink" Target="https://www.naukaizhizn.kz/index.php/journal/issue/view/141/12" TargetMode="External"/><Relationship Id="rId32" Type="http://schemas.openxmlformats.org/officeDocument/2006/relationships/hyperlink" Target="https://bulletin-law.kaznu.kz/index.php/journal/article/view/2771/2335" TargetMode="External"/><Relationship Id="rId37" Type="http://schemas.openxmlformats.org/officeDocument/2006/relationships/hyperlink" Target="https://openurl.ebsco.com/EPDB%3Agcd%3A5%3A10048933/detailv2?sid=ebsco%3Aplink%3Ascholar&amp;id=ebsco%3Agcd%3A149585014&amp;crl=f&amp;link_origin=www.google.com" TargetMode="External"/><Relationship Id="rId40" Type="http://schemas.openxmlformats.org/officeDocument/2006/relationships/hyperlink" Target="https://www.kaznpu.kz/docs/vestnik/mezhdunarodnaya_zhizn_i_politica/2014.3.pdf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ulletin-ir-law.kaznu.kz/index.php/1-mo/article/view/106/106" TargetMode="External"/><Relationship Id="rId23" Type="http://schemas.openxmlformats.org/officeDocument/2006/relationships/hyperlink" Target="https://bulletin-ir-law.kaznu.kz/index.php/1-mo/article/view/810/786" TargetMode="External"/><Relationship Id="rId28" Type="http://schemas.openxmlformats.org/officeDocument/2006/relationships/hyperlink" Target="https://bulletin-law.kaznu.kz/index.php/journal/article/view/2482/2232" TargetMode="External"/><Relationship Id="rId36" Type="http://schemas.openxmlformats.org/officeDocument/2006/relationships/hyperlink" Target="https://bullaw.enu.kz/index.php/main/article/view/476" TargetMode="External"/><Relationship Id="rId10" Type="http://schemas.openxmlformats.org/officeDocument/2006/relationships/hyperlink" Target="https://www.scopus.com/record/display.uri?eid=2-s2.0-85196196051&amp;origin=recordpage" TargetMode="External"/><Relationship Id="rId19" Type="http://schemas.openxmlformats.org/officeDocument/2006/relationships/hyperlink" Target="https://bulletin-ir-law.kaznu.kz/index.php/1-mo/article/view/570/566" TargetMode="External"/><Relationship Id="rId31" Type="http://schemas.openxmlformats.org/officeDocument/2006/relationships/hyperlink" Target="https://vestnik.zqai.kz/index.php/vestnik/article/view/771" TargetMode="External"/><Relationship Id="rId44" Type="http://schemas.openxmlformats.org/officeDocument/2006/relationships/hyperlink" Target="https://www.ijsr.net/getabstract.php?paperid=SR20526140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jcjs.com/menu-script/index.php/ijcjs/article/view/799/482" TargetMode="External"/><Relationship Id="rId14" Type="http://schemas.openxmlformats.org/officeDocument/2006/relationships/footer" Target="footer1.xml"/><Relationship Id="rId22" Type="http://schemas.openxmlformats.org/officeDocument/2006/relationships/hyperlink" Target="http://bulletin-ir-law.kaznu.kz/index.php/1-mo/article/view/810" TargetMode="External"/><Relationship Id="rId27" Type="http://schemas.openxmlformats.org/officeDocument/2006/relationships/hyperlink" Target="https://www.naukaizhizn.kz/index.php/journal/article/view/116/116" TargetMode="External"/><Relationship Id="rId30" Type="http://schemas.openxmlformats.org/officeDocument/2006/relationships/hyperlink" Target="https://law-vestnik.buketov.edu.kz/index.php/law/article/view/246" TargetMode="External"/><Relationship Id="rId35" Type="http://schemas.openxmlformats.org/officeDocument/2006/relationships/hyperlink" Target="https://bulletin-law.kaznu.kz/index.php/journal/article/view/3108/2448" TargetMode="External"/><Relationship Id="rId43" Type="http://schemas.openxmlformats.org/officeDocument/2006/relationships/hyperlink" Target="https://www.ijsr.net/getabstract.php?paperid=SR2040600373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scopus.com/record/display.uri?eid=2-s2.0-85091821902&amp;origin=recordpag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record/display.uri?eid=2-s2.0-105007352093&amp;origin=recordpage" TargetMode="External"/><Relationship Id="rId17" Type="http://schemas.openxmlformats.org/officeDocument/2006/relationships/hyperlink" Target="https://bulletin-ir-law.kaznu.kz/index.php/1-mo/article/view/383/377" TargetMode="External"/><Relationship Id="rId25" Type="http://schemas.openxmlformats.org/officeDocument/2006/relationships/hyperlink" Target="https://www.naukaizhizn.kz/index.php/journal/article/view/64/64" TargetMode="External"/><Relationship Id="rId33" Type="http://schemas.openxmlformats.org/officeDocument/2006/relationships/hyperlink" Target="https://vestnik.zqai.kz/index.php/vestnik/article/view/838" TargetMode="External"/><Relationship Id="rId38" Type="http://schemas.openxmlformats.org/officeDocument/2006/relationships/hyperlink" Target="https://elibrary.kaznu.kz/wp-content/uploads/2021/06/central-asian-journal-of-social-sciences-and-humanities_2018-1.pdf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bulletin-ir-law.kaznu.kz/index.php/1-mo/article/view/741/718" TargetMode="External"/><Relationship Id="rId41" Type="http://schemas.openxmlformats.org/officeDocument/2006/relationships/hyperlink" Target="https://eajil.enu.kz/index.php/main/article/view/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7164-AB8A-4730-887D-2A53E5C5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Уалиева</dc:creator>
  <cp:keywords/>
  <dc:description/>
  <cp:lastModifiedBy>Шайкенова Ляззат</cp:lastModifiedBy>
  <cp:revision>2</cp:revision>
  <cp:lastPrinted>2024-07-02T10:16:00Z</cp:lastPrinted>
  <dcterms:created xsi:type="dcterms:W3CDTF">2025-06-24T10:53:00Z</dcterms:created>
  <dcterms:modified xsi:type="dcterms:W3CDTF">2025-06-24T10:53:00Z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91784b93-0a5c-435a-9a89-25a44138616b</vt:lpwstr>
  </property>
</Properties>
</file>